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AF8" w:rsidRPr="00836F29" w:rsidRDefault="00CE1AF8" w:rsidP="00CE1AF8">
      <w:pPr>
        <w:spacing w:line="360" w:lineRule="auto"/>
        <w:jc w:val="center"/>
        <w:rPr>
          <w:rFonts w:ascii="Times New Roman" w:hAnsi="Times New Roman"/>
          <w:b/>
          <w:sz w:val="10"/>
          <w:szCs w:val="10"/>
        </w:rPr>
      </w:pPr>
    </w:p>
    <w:p w:rsidR="00CE1AF8" w:rsidRPr="00E3245B" w:rsidRDefault="00CE1AF8" w:rsidP="00CE1AF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3245B">
        <w:rPr>
          <w:rFonts w:ascii="Times New Roman" w:hAnsi="Times New Roman"/>
          <w:b/>
          <w:sz w:val="28"/>
          <w:szCs w:val="28"/>
        </w:rPr>
        <w:t>LEI MUNICIPAL Nº 1.</w:t>
      </w:r>
      <w:r>
        <w:rPr>
          <w:rFonts w:ascii="Times New Roman" w:hAnsi="Times New Roman"/>
          <w:b/>
          <w:sz w:val="28"/>
          <w:szCs w:val="28"/>
        </w:rPr>
        <w:t>63</w:t>
      </w:r>
      <w:r w:rsidR="00836F29">
        <w:rPr>
          <w:rFonts w:ascii="Times New Roman" w:hAnsi="Times New Roman"/>
          <w:b/>
          <w:sz w:val="28"/>
          <w:szCs w:val="28"/>
        </w:rPr>
        <w:t>6</w:t>
      </w:r>
      <w:r w:rsidRPr="00E3245B">
        <w:rPr>
          <w:rFonts w:ascii="Times New Roman" w:hAnsi="Times New Roman"/>
          <w:b/>
          <w:sz w:val="28"/>
          <w:szCs w:val="28"/>
        </w:rPr>
        <w:t xml:space="preserve">, DE </w:t>
      </w:r>
      <w:r>
        <w:rPr>
          <w:rFonts w:ascii="Times New Roman" w:hAnsi="Times New Roman"/>
          <w:b/>
          <w:sz w:val="28"/>
          <w:szCs w:val="28"/>
        </w:rPr>
        <w:t>23</w:t>
      </w:r>
      <w:r w:rsidRPr="00E3245B">
        <w:rPr>
          <w:rFonts w:ascii="Times New Roman" w:hAnsi="Times New Roman"/>
          <w:b/>
          <w:sz w:val="28"/>
          <w:szCs w:val="28"/>
        </w:rPr>
        <w:t xml:space="preserve"> DE </w:t>
      </w:r>
      <w:r>
        <w:rPr>
          <w:rFonts w:ascii="Times New Roman" w:hAnsi="Times New Roman"/>
          <w:b/>
          <w:sz w:val="28"/>
          <w:szCs w:val="28"/>
        </w:rPr>
        <w:t>JULHO</w:t>
      </w:r>
      <w:r w:rsidRPr="00E3245B">
        <w:rPr>
          <w:rFonts w:ascii="Times New Roman" w:hAnsi="Times New Roman"/>
          <w:b/>
          <w:sz w:val="28"/>
          <w:szCs w:val="28"/>
        </w:rPr>
        <w:t xml:space="preserve"> DE 2015.</w:t>
      </w:r>
    </w:p>
    <w:p w:rsidR="00CE1AF8" w:rsidRPr="00836F29" w:rsidRDefault="00CE1AF8" w:rsidP="00CE1AF8">
      <w:pPr>
        <w:ind w:left="2552"/>
        <w:jc w:val="both"/>
        <w:rPr>
          <w:rFonts w:ascii="Times New Roman" w:hAnsi="Times New Roman"/>
          <w:b/>
          <w:sz w:val="16"/>
          <w:szCs w:val="16"/>
        </w:rPr>
      </w:pPr>
    </w:p>
    <w:p w:rsidR="00CE1AF8" w:rsidRPr="005260B5" w:rsidRDefault="00CE1AF8" w:rsidP="00CE1AF8">
      <w:pPr>
        <w:ind w:left="2552"/>
        <w:jc w:val="both"/>
        <w:rPr>
          <w:rFonts w:ascii="Times New Roman" w:hAnsi="Times New Roman"/>
          <w:b/>
        </w:rPr>
      </w:pPr>
      <w:r w:rsidRPr="00CE1AF8">
        <w:rPr>
          <w:rFonts w:ascii="Times New Roman" w:hAnsi="Times New Roman"/>
          <w:b/>
        </w:rPr>
        <w:t>INSTITUI O “CAMINHO DAS ORQUIDEAS”, NO MUNICÍPIO DE MARECHAL FLORIANO</w:t>
      </w:r>
      <w:r w:rsidRPr="005260B5">
        <w:rPr>
          <w:rFonts w:ascii="Times New Roman" w:hAnsi="Times New Roman"/>
          <w:b/>
        </w:rPr>
        <w:t>.</w:t>
      </w:r>
    </w:p>
    <w:p w:rsidR="00CE1AF8" w:rsidRPr="00E3245B" w:rsidRDefault="00CE1AF8" w:rsidP="00CE1AF8">
      <w:pPr>
        <w:spacing w:line="360" w:lineRule="auto"/>
        <w:ind w:firstLine="2552"/>
        <w:jc w:val="both"/>
        <w:rPr>
          <w:rFonts w:ascii="Times New Roman" w:hAnsi="Times New Roman"/>
          <w:b/>
        </w:rPr>
      </w:pPr>
    </w:p>
    <w:p w:rsidR="00CE1AF8" w:rsidRPr="00E3245B" w:rsidRDefault="00CE1AF8" w:rsidP="00836F29">
      <w:pPr>
        <w:ind w:firstLine="2552"/>
        <w:jc w:val="both"/>
        <w:rPr>
          <w:rFonts w:ascii="Times New Roman" w:hAnsi="Times New Roman"/>
        </w:rPr>
      </w:pPr>
      <w:r w:rsidRPr="00E3245B">
        <w:rPr>
          <w:rFonts w:ascii="Times New Roman" w:hAnsi="Times New Roman"/>
          <w:b/>
        </w:rPr>
        <w:t>O PREFEITO MUNICIPAL DE MARECHAL FLORIANO, ESTADO DO ESPÍRITO SANTO</w:t>
      </w:r>
      <w:r w:rsidRPr="00E3245B">
        <w:rPr>
          <w:rFonts w:ascii="Times New Roman" w:hAnsi="Times New Roman"/>
        </w:rPr>
        <w:t>, no uso de suas atribuições legais, faz saber que a Câmara Municipal aprovou e ele sanciona a seguinte lei:</w:t>
      </w:r>
    </w:p>
    <w:p w:rsidR="00CE1AF8" w:rsidRDefault="00CE1AF8" w:rsidP="00CE1AF8">
      <w:pPr>
        <w:pStyle w:val="Corpodetexto"/>
        <w:ind w:firstLine="2552"/>
        <w:jc w:val="both"/>
        <w:rPr>
          <w:b/>
          <w:bCs/>
        </w:rPr>
      </w:pPr>
    </w:p>
    <w:p w:rsidR="00836F29" w:rsidRPr="00836F29" w:rsidRDefault="00836F29" w:rsidP="00836F29">
      <w:pPr>
        <w:ind w:right="-1" w:firstLine="2552"/>
        <w:jc w:val="both"/>
        <w:rPr>
          <w:rFonts w:ascii="Times New Roman" w:hAnsi="Times New Roman"/>
        </w:rPr>
      </w:pPr>
      <w:r w:rsidRPr="007B4752">
        <w:rPr>
          <w:rFonts w:ascii="Times New Roman" w:hAnsi="Times New Roman"/>
          <w:b/>
        </w:rPr>
        <w:t>Art.</w:t>
      </w:r>
      <w:r>
        <w:rPr>
          <w:rFonts w:ascii="Times New Roman" w:hAnsi="Times New Roman"/>
          <w:b/>
        </w:rPr>
        <w:t xml:space="preserve"> </w:t>
      </w:r>
      <w:r w:rsidRPr="00836F29">
        <w:rPr>
          <w:rFonts w:ascii="Times New Roman" w:hAnsi="Times New Roman"/>
          <w:b/>
        </w:rPr>
        <w:t xml:space="preserve">1º - </w:t>
      </w:r>
      <w:r w:rsidRPr="00836F29">
        <w:rPr>
          <w:rFonts w:ascii="Times New Roman" w:hAnsi="Times New Roman"/>
        </w:rPr>
        <w:t>Fica instituído o</w:t>
      </w:r>
      <w:r w:rsidRPr="00836F29">
        <w:rPr>
          <w:rFonts w:ascii="Times New Roman" w:hAnsi="Times New Roman"/>
          <w:b/>
        </w:rPr>
        <w:t xml:space="preserve"> “CAMINHO DAS ORQUIDEAS”, </w:t>
      </w:r>
      <w:r w:rsidRPr="00836F29">
        <w:rPr>
          <w:rFonts w:ascii="Times New Roman" w:hAnsi="Times New Roman"/>
        </w:rPr>
        <w:t>no município de Marechal Floriano.</w:t>
      </w:r>
    </w:p>
    <w:p w:rsidR="00836F29" w:rsidRPr="00836F29" w:rsidRDefault="00836F29" w:rsidP="00836F29">
      <w:pPr>
        <w:ind w:right="-1"/>
        <w:jc w:val="both"/>
        <w:rPr>
          <w:rFonts w:ascii="Times New Roman" w:hAnsi="Times New Roman"/>
        </w:rPr>
      </w:pPr>
      <w:r w:rsidRPr="00836F29">
        <w:rPr>
          <w:rFonts w:ascii="Times New Roman" w:hAnsi="Times New Roman"/>
          <w:b/>
          <w:i/>
        </w:rPr>
        <w:t>Parágrafo Único:</w:t>
      </w:r>
      <w:r w:rsidRPr="00836F29">
        <w:rPr>
          <w:rFonts w:ascii="Times New Roman" w:hAnsi="Times New Roman"/>
          <w:b/>
        </w:rPr>
        <w:t xml:space="preserve"> </w:t>
      </w:r>
      <w:r w:rsidRPr="00836F29">
        <w:rPr>
          <w:rFonts w:ascii="Times New Roman" w:hAnsi="Times New Roman"/>
        </w:rPr>
        <w:t>O percurso da caminhada é realizado em dois dias de evento e seguirá o seguinte roteiro:</w:t>
      </w:r>
    </w:p>
    <w:p w:rsidR="00836F29" w:rsidRPr="00836F29" w:rsidRDefault="00836F29" w:rsidP="00836F29">
      <w:pPr>
        <w:ind w:right="-1" w:firstLine="2552"/>
        <w:jc w:val="both"/>
        <w:rPr>
          <w:rFonts w:ascii="Times New Roman" w:hAnsi="Times New Roman"/>
        </w:rPr>
      </w:pPr>
    </w:p>
    <w:p w:rsidR="00836F29" w:rsidRPr="00836F29" w:rsidRDefault="00836F29" w:rsidP="00836F29">
      <w:pPr>
        <w:ind w:right="-1"/>
        <w:rPr>
          <w:rFonts w:ascii="Times New Roman" w:hAnsi="Times New Roman"/>
          <w:b/>
          <w:bCs w:val="0"/>
        </w:rPr>
      </w:pPr>
      <w:r w:rsidRPr="00836F29">
        <w:rPr>
          <w:rFonts w:ascii="Times New Roman" w:hAnsi="Times New Roman"/>
          <w:b/>
          <w:bCs w:val="0"/>
        </w:rPr>
        <w:t>§ 1º- Primeiro dia – Distancia percorrida: 16 (dezesseis) quilômetros.</w:t>
      </w:r>
    </w:p>
    <w:p w:rsidR="00836F29" w:rsidRPr="00836F29" w:rsidRDefault="00836F29" w:rsidP="00836F29">
      <w:pPr>
        <w:pStyle w:val="NormalWeb"/>
        <w:numPr>
          <w:ilvl w:val="0"/>
          <w:numId w:val="12"/>
        </w:numPr>
        <w:ind w:left="0" w:right="-1" w:firstLine="0"/>
        <w:jc w:val="both"/>
      </w:pPr>
      <w:r w:rsidRPr="00836F29">
        <w:t xml:space="preserve">Saída da caminhada da comunidade de Santa Isabel (Domingos Martins) no comercio Café com </w:t>
      </w:r>
      <w:proofErr w:type="spellStart"/>
      <w:r w:rsidRPr="00836F29">
        <w:t>Prossa</w:t>
      </w:r>
      <w:proofErr w:type="spellEnd"/>
      <w:r w:rsidRPr="00836F29">
        <w:t xml:space="preserve">, passando pelo Vale da Estação (Domingos Martins), Mercearia </w:t>
      </w:r>
      <w:proofErr w:type="spellStart"/>
      <w:r w:rsidRPr="00836F29">
        <w:t>Erlacher</w:t>
      </w:r>
      <w:proofErr w:type="spellEnd"/>
      <w:r w:rsidRPr="00836F29">
        <w:t xml:space="preserve">, Sitio Capitão Cachoeira, Sitio </w:t>
      </w:r>
      <w:proofErr w:type="spellStart"/>
      <w:r w:rsidRPr="00836F29">
        <w:t>Samiro</w:t>
      </w:r>
      <w:proofErr w:type="spellEnd"/>
      <w:r w:rsidRPr="00836F29">
        <w:t xml:space="preserve"> Schneider, Pesque e Pague </w:t>
      </w:r>
      <w:proofErr w:type="spellStart"/>
      <w:r w:rsidRPr="00836F29">
        <w:t>Broseguine</w:t>
      </w:r>
      <w:proofErr w:type="spellEnd"/>
      <w:r w:rsidRPr="00836F29">
        <w:t xml:space="preserve">, </w:t>
      </w:r>
      <w:proofErr w:type="spellStart"/>
      <w:r w:rsidRPr="00836F29">
        <w:t>Globoaves</w:t>
      </w:r>
      <w:proofErr w:type="spellEnd"/>
      <w:r w:rsidRPr="00836F29">
        <w:t xml:space="preserve"> e Chegada ao Centro Cultural Clara Luiza </w:t>
      </w:r>
      <w:proofErr w:type="spellStart"/>
      <w:r w:rsidRPr="00836F29">
        <w:t>Hülle</w:t>
      </w:r>
      <w:proofErr w:type="spellEnd"/>
      <w:r w:rsidRPr="00836F29">
        <w:t xml:space="preserve"> Pereira (Estação de Marechal Floriano).</w:t>
      </w:r>
    </w:p>
    <w:p w:rsidR="00836F29" w:rsidRPr="00836F29" w:rsidRDefault="00836F29" w:rsidP="00836F29">
      <w:pPr>
        <w:ind w:right="-1"/>
        <w:rPr>
          <w:rFonts w:ascii="Times New Roman" w:hAnsi="Times New Roman"/>
          <w:b/>
          <w:bCs w:val="0"/>
        </w:rPr>
      </w:pPr>
      <w:r w:rsidRPr="00836F29">
        <w:rPr>
          <w:rFonts w:ascii="Times New Roman" w:hAnsi="Times New Roman"/>
          <w:b/>
          <w:bCs w:val="0"/>
        </w:rPr>
        <w:t>§ 2º- Segundo dia – Distancia percorrida: 23 (Vinte e três) quilômetros.</w:t>
      </w:r>
    </w:p>
    <w:p w:rsidR="00836F29" w:rsidRDefault="00836F29" w:rsidP="00836F29">
      <w:pPr>
        <w:pStyle w:val="NormalWeb"/>
        <w:numPr>
          <w:ilvl w:val="0"/>
          <w:numId w:val="13"/>
        </w:numPr>
        <w:ind w:left="0" w:right="-1" w:firstLine="0"/>
        <w:jc w:val="both"/>
      </w:pPr>
      <w:r w:rsidRPr="00836F29">
        <w:t xml:space="preserve">Saída da Caminhada no Centro Cultural Clara Luiza </w:t>
      </w:r>
      <w:proofErr w:type="spellStart"/>
      <w:r w:rsidRPr="00836F29">
        <w:t>Hülle</w:t>
      </w:r>
      <w:proofErr w:type="spellEnd"/>
      <w:r w:rsidRPr="00836F29">
        <w:t xml:space="preserve"> Pereira (Estação de Marechal Floriano), passando pela entrada do Show </w:t>
      </w:r>
      <w:proofErr w:type="spellStart"/>
      <w:r w:rsidRPr="00836F29">
        <w:t>Haus</w:t>
      </w:r>
      <w:proofErr w:type="spellEnd"/>
      <w:r w:rsidRPr="00836F29">
        <w:t xml:space="preserve">, Fazenda </w:t>
      </w:r>
      <w:proofErr w:type="spellStart"/>
      <w:r w:rsidRPr="00836F29">
        <w:t>Pupim</w:t>
      </w:r>
      <w:proofErr w:type="spellEnd"/>
      <w:r w:rsidRPr="00836F29">
        <w:t xml:space="preserve">, travessia do pontilhão da linha férrea no Sitio Figueroa, Venda Darci </w:t>
      </w:r>
      <w:proofErr w:type="spellStart"/>
      <w:r w:rsidRPr="00836F29">
        <w:t>Littig</w:t>
      </w:r>
      <w:proofErr w:type="spellEnd"/>
      <w:r w:rsidRPr="00836F29">
        <w:t xml:space="preserve">, travessia do pontilhão, Sitio Professor Jaime, Sitio </w:t>
      </w:r>
      <w:proofErr w:type="spellStart"/>
      <w:r w:rsidRPr="00836F29">
        <w:t>Armeloni</w:t>
      </w:r>
      <w:proofErr w:type="spellEnd"/>
      <w:r w:rsidRPr="00836F29">
        <w:t xml:space="preserve">, Fazenda Carlos </w:t>
      </w:r>
      <w:proofErr w:type="spellStart"/>
      <w:r w:rsidRPr="00836F29">
        <w:t>Prest</w:t>
      </w:r>
      <w:proofErr w:type="spellEnd"/>
      <w:r w:rsidRPr="00836F29">
        <w:t>, Estação de tratamento de Água de Araguaia e chegada ao distrito de Araguaia na Estação (Marechal Floriano).</w:t>
      </w:r>
    </w:p>
    <w:p w:rsidR="00836F29" w:rsidRPr="00836F29" w:rsidRDefault="00836F29" w:rsidP="00836F29">
      <w:pPr>
        <w:pStyle w:val="NormalWeb"/>
        <w:ind w:right="-1" w:firstLine="2552"/>
        <w:jc w:val="both"/>
      </w:pPr>
      <w:r w:rsidRPr="00836F29">
        <w:rPr>
          <w:b/>
        </w:rPr>
        <w:t xml:space="preserve">Art. 2º - </w:t>
      </w:r>
      <w:r w:rsidRPr="00836F29">
        <w:t>O evento, a ser comemorado anualmente no mês de outubro, passa a fazer parte do Calendário Oficial de Eventos do município.</w:t>
      </w:r>
    </w:p>
    <w:p w:rsidR="00836F29" w:rsidRPr="00836F29" w:rsidRDefault="00836F29" w:rsidP="00836F29">
      <w:pPr>
        <w:ind w:right="-1" w:firstLine="2552"/>
        <w:jc w:val="both"/>
        <w:rPr>
          <w:rFonts w:ascii="Times New Roman" w:hAnsi="Times New Roman"/>
        </w:rPr>
      </w:pPr>
      <w:r w:rsidRPr="00836F29">
        <w:rPr>
          <w:rFonts w:ascii="Times New Roman" w:hAnsi="Times New Roman"/>
          <w:b/>
        </w:rPr>
        <w:t> </w:t>
      </w:r>
      <w:r w:rsidRPr="007B4752">
        <w:rPr>
          <w:rFonts w:ascii="Times New Roman" w:hAnsi="Times New Roman"/>
          <w:b/>
        </w:rPr>
        <w:t>Art.</w:t>
      </w:r>
      <w:r w:rsidRPr="00836F29">
        <w:rPr>
          <w:rFonts w:ascii="Times New Roman" w:hAnsi="Times New Roman"/>
          <w:b/>
        </w:rPr>
        <w:t xml:space="preserve"> 3º - </w:t>
      </w:r>
      <w:r w:rsidRPr="00836F29">
        <w:rPr>
          <w:rFonts w:ascii="Times New Roman" w:hAnsi="Times New Roman"/>
        </w:rPr>
        <w:t>As despesas decorrentes da execução desta Lei correrão por conta de dotações orçamentárias próprias, suplementadas se necessário.</w:t>
      </w:r>
    </w:p>
    <w:p w:rsidR="00836F29" w:rsidRPr="00836F29" w:rsidRDefault="00836F29" w:rsidP="00836F29">
      <w:pPr>
        <w:ind w:right="-1" w:firstLine="2552"/>
        <w:jc w:val="both"/>
        <w:rPr>
          <w:rFonts w:ascii="Times New Roman" w:hAnsi="Times New Roman"/>
        </w:rPr>
      </w:pPr>
      <w:r w:rsidRPr="00836F29">
        <w:rPr>
          <w:rFonts w:ascii="Times New Roman" w:hAnsi="Times New Roman"/>
        </w:rPr>
        <w:t> </w:t>
      </w:r>
    </w:p>
    <w:p w:rsidR="00836F29" w:rsidRPr="00836F29" w:rsidRDefault="00836F29" w:rsidP="00836F29">
      <w:pPr>
        <w:pStyle w:val="Cabealho"/>
        <w:ind w:right="-1" w:firstLine="2552"/>
        <w:jc w:val="both"/>
        <w:rPr>
          <w:rFonts w:ascii="Times New Roman" w:hAnsi="Times New Roman"/>
        </w:rPr>
      </w:pPr>
      <w:r w:rsidRPr="007B4752">
        <w:rPr>
          <w:rFonts w:ascii="Times New Roman" w:hAnsi="Times New Roman"/>
          <w:b/>
        </w:rPr>
        <w:t>Art.</w:t>
      </w:r>
      <w:r w:rsidRPr="00836F29">
        <w:rPr>
          <w:rFonts w:ascii="Times New Roman" w:hAnsi="Times New Roman"/>
          <w:b/>
        </w:rPr>
        <w:t xml:space="preserve"> 4º - </w:t>
      </w:r>
      <w:r w:rsidRPr="00836F29">
        <w:rPr>
          <w:rFonts w:ascii="Times New Roman" w:hAnsi="Times New Roman"/>
        </w:rPr>
        <w:t>Esta Lei entra em vigor na data de sua publicação.</w:t>
      </w:r>
    </w:p>
    <w:p w:rsidR="00CE1AF8" w:rsidRDefault="00CE1AF8" w:rsidP="00836F29">
      <w:pPr>
        <w:ind w:right="-1"/>
        <w:jc w:val="both"/>
        <w:rPr>
          <w:rFonts w:ascii="Times New Roman" w:hAnsi="Times New Roman"/>
        </w:rPr>
      </w:pPr>
    </w:p>
    <w:p w:rsidR="00CE1AF8" w:rsidRDefault="00CE1AF8" w:rsidP="00836F29">
      <w:pPr>
        <w:spacing w:line="360" w:lineRule="auto"/>
        <w:ind w:right="-1" w:firstLine="2552"/>
        <w:jc w:val="both"/>
        <w:rPr>
          <w:rFonts w:ascii="Times New Roman" w:hAnsi="Times New Roman"/>
        </w:rPr>
      </w:pPr>
      <w:r w:rsidRPr="007B4752">
        <w:rPr>
          <w:rFonts w:ascii="Times New Roman" w:hAnsi="Times New Roman"/>
          <w:b/>
        </w:rPr>
        <w:t xml:space="preserve">Art. </w:t>
      </w:r>
      <w:r w:rsidR="00836F29">
        <w:rPr>
          <w:rFonts w:ascii="Times New Roman" w:hAnsi="Times New Roman"/>
          <w:b/>
        </w:rPr>
        <w:t>5º</w:t>
      </w:r>
      <w:r w:rsidR="0014727F">
        <w:rPr>
          <w:rFonts w:ascii="Times New Roman" w:hAnsi="Times New Roman"/>
          <w:b/>
        </w:rPr>
        <w:t xml:space="preserve"> -</w:t>
      </w:r>
      <w:r w:rsidRPr="007B4752">
        <w:rPr>
          <w:rFonts w:ascii="Times New Roman" w:hAnsi="Times New Roman"/>
        </w:rPr>
        <w:t xml:space="preserve"> Revogam-se as disposições em contrário.</w:t>
      </w:r>
    </w:p>
    <w:p w:rsidR="00836F29" w:rsidRPr="007B4752" w:rsidRDefault="00836F29" w:rsidP="00836F29">
      <w:pPr>
        <w:spacing w:line="360" w:lineRule="auto"/>
        <w:ind w:right="-1" w:firstLine="2552"/>
        <w:jc w:val="both"/>
        <w:rPr>
          <w:rFonts w:ascii="Times New Roman" w:hAnsi="Times New Roman"/>
          <w:b/>
          <w:sz w:val="22"/>
          <w:szCs w:val="22"/>
        </w:rPr>
      </w:pPr>
    </w:p>
    <w:p w:rsidR="00CE1AF8" w:rsidRPr="00E3245B" w:rsidRDefault="00CE1AF8" w:rsidP="00836F29">
      <w:pPr>
        <w:tabs>
          <w:tab w:val="left" w:pos="1134"/>
        </w:tabs>
        <w:adjustRightInd w:val="0"/>
        <w:spacing w:before="120" w:after="120"/>
        <w:ind w:right="-1"/>
        <w:jc w:val="center"/>
        <w:rPr>
          <w:rFonts w:ascii="Times New Roman" w:hAnsi="Times New Roman"/>
        </w:rPr>
      </w:pPr>
      <w:r w:rsidRPr="00E3245B">
        <w:rPr>
          <w:rFonts w:ascii="Times New Roman" w:hAnsi="Times New Roman"/>
        </w:rPr>
        <w:t xml:space="preserve">Marechal Floriano/ES, </w:t>
      </w:r>
      <w:r>
        <w:rPr>
          <w:rFonts w:ascii="Times New Roman" w:hAnsi="Times New Roman"/>
        </w:rPr>
        <w:t xml:space="preserve">23 </w:t>
      </w:r>
      <w:r w:rsidRPr="00E3245B">
        <w:rPr>
          <w:rFonts w:ascii="Times New Roman" w:hAnsi="Times New Roman"/>
        </w:rPr>
        <w:t xml:space="preserve">de </w:t>
      </w:r>
      <w:r>
        <w:rPr>
          <w:rFonts w:ascii="Times New Roman" w:hAnsi="Times New Roman"/>
        </w:rPr>
        <w:t>Julho</w:t>
      </w:r>
      <w:r w:rsidRPr="00E3245B">
        <w:rPr>
          <w:rFonts w:ascii="Times New Roman" w:hAnsi="Times New Roman"/>
        </w:rPr>
        <w:t xml:space="preserve"> de 2015.</w:t>
      </w:r>
    </w:p>
    <w:p w:rsidR="00836F29" w:rsidRDefault="00836F29" w:rsidP="00836F29">
      <w:pPr>
        <w:ind w:right="-1"/>
        <w:jc w:val="center"/>
        <w:rPr>
          <w:rFonts w:ascii="Times New Roman" w:hAnsi="Times New Roman"/>
          <w:b/>
        </w:rPr>
      </w:pPr>
    </w:p>
    <w:p w:rsidR="00836F29" w:rsidRDefault="00836F29" w:rsidP="00836F29">
      <w:pPr>
        <w:ind w:right="-1"/>
        <w:jc w:val="center"/>
        <w:rPr>
          <w:rFonts w:ascii="Times New Roman" w:hAnsi="Times New Roman"/>
          <w:b/>
        </w:rPr>
      </w:pPr>
    </w:p>
    <w:p w:rsidR="00CE1AF8" w:rsidRPr="00E3245B" w:rsidRDefault="00CE1AF8" w:rsidP="00836F29">
      <w:pPr>
        <w:ind w:right="-1"/>
        <w:jc w:val="center"/>
        <w:rPr>
          <w:rFonts w:ascii="Times New Roman" w:hAnsi="Times New Roman"/>
          <w:b/>
        </w:rPr>
      </w:pPr>
      <w:r w:rsidRPr="00E3245B">
        <w:rPr>
          <w:rFonts w:ascii="Times New Roman" w:hAnsi="Times New Roman"/>
          <w:b/>
        </w:rPr>
        <w:t>ANTÔNIO LIDINEY GOBBI</w:t>
      </w:r>
    </w:p>
    <w:p w:rsidR="00CE1AF8" w:rsidRDefault="00CE1AF8" w:rsidP="00836F29">
      <w:pPr>
        <w:tabs>
          <w:tab w:val="left" w:pos="3261"/>
        </w:tabs>
        <w:ind w:right="-1"/>
        <w:jc w:val="center"/>
        <w:rPr>
          <w:rFonts w:ascii="Times New Roman" w:hAnsi="Times New Roman"/>
        </w:rPr>
      </w:pPr>
      <w:r w:rsidRPr="00E3245B">
        <w:rPr>
          <w:rFonts w:ascii="Times New Roman" w:hAnsi="Times New Roman"/>
        </w:rPr>
        <w:t>Prefeito Municipal</w:t>
      </w:r>
    </w:p>
    <w:p w:rsidR="00836F29" w:rsidRDefault="00836F29" w:rsidP="00CE1AF8">
      <w:pPr>
        <w:jc w:val="center"/>
        <w:rPr>
          <w:rFonts w:ascii="Arial" w:hAnsi="Arial" w:cs="Arial"/>
          <w:sz w:val="16"/>
          <w:szCs w:val="16"/>
        </w:rPr>
      </w:pPr>
    </w:p>
    <w:p w:rsidR="006C255A" w:rsidRDefault="00836F29" w:rsidP="00836F29">
      <w:pPr>
        <w:jc w:val="center"/>
      </w:pPr>
      <w:r w:rsidRPr="00C56ADA">
        <w:rPr>
          <w:rFonts w:ascii="Arial" w:hAnsi="Arial" w:cs="Arial"/>
          <w:sz w:val="16"/>
          <w:szCs w:val="16"/>
        </w:rPr>
        <w:lastRenderedPageBreak/>
        <w:t xml:space="preserve">Projeto </w:t>
      </w:r>
      <w:r>
        <w:rPr>
          <w:rFonts w:ascii="Arial" w:hAnsi="Arial" w:cs="Arial"/>
          <w:sz w:val="16"/>
          <w:szCs w:val="16"/>
        </w:rPr>
        <w:t>de Lei nº. 065</w:t>
      </w:r>
      <w:r w:rsidRPr="00C56ADA">
        <w:rPr>
          <w:rFonts w:ascii="Arial" w:hAnsi="Arial" w:cs="Arial"/>
          <w:sz w:val="16"/>
          <w:szCs w:val="16"/>
        </w:rPr>
        <w:t>/2015 – Autor</w:t>
      </w:r>
      <w:r>
        <w:rPr>
          <w:rFonts w:ascii="Arial" w:hAnsi="Arial" w:cs="Arial"/>
          <w:sz w:val="16"/>
          <w:szCs w:val="16"/>
        </w:rPr>
        <w:t xml:space="preserve">: Vereador João Cabral Rodrigues </w:t>
      </w:r>
      <w:proofErr w:type="spellStart"/>
      <w:r>
        <w:rPr>
          <w:rFonts w:ascii="Arial" w:hAnsi="Arial" w:cs="Arial"/>
          <w:sz w:val="16"/>
          <w:szCs w:val="16"/>
        </w:rPr>
        <w:t>Conciglieri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</w:p>
    <w:sectPr w:rsidR="006C255A" w:rsidSect="0014727F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701" w:right="1418" w:bottom="568" w:left="1418" w:header="720" w:footer="32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727F" w:rsidRDefault="0014727F" w:rsidP="00AB3D0C">
      <w:r>
        <w:separator/>
      </w:r>
    </w:p>
  </w:endnote>
  <w:endnote w:type="continuationSeparator" w:id="0">
    <w:p w:rsidR="0014727F" w:rsidRDefault="0014727F" w:rsidP="00AB3D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lackChancery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27F" w:rsidRPr="000471A5" w:rsidRDefault="0014727F" w:rsidP="0014727F">
    <w:pPr>
      <w:pStyle w:val="Rodap"/>
      <w:jc w:val="center"/>
      <w:rPr>
        <w:rFonts w:ascii="Times New Roman" w:hAnsi="Times New Roman"/>
        <w:sz w:val="18"/>
        <w:szCs w:val="18"/>
      </w:rPr>
    </w:pPr>
    <w:r w:rsidRPr="000471A5">
      <w:rPr>
        <w:rFonts w:ascii="Times New Roman" w:hAnsi="Times New Roman"/>
        <w:sz w:val="18"/>
        <w:szCs w:val="18"/>
      </w:rPr>
      <w:t xml:space="preserve">Rua </w:t>
    </w:r>
    <w:proofErr w:type="spellStart"/>
    <w:r w:rsidRPr="000471A5">
      <w:rPr>
        <w:rFonts w:ascii="Times New Roman" w:hAnsi="Times New Roman"/>
        <w:sz w:val="18"/>
        <w:szCs w:val="18"/>
      </w:rPr>
      <w:t>Davide</w:t>
    </w:r>
    <w:proofErr w:type="spellEnd"/>
    <w:r w:rsidRPr="000471A5">
      <w:rPr>
        <w:rFonts w:ascii="Times New Roman" w:hAnsi="Times New Roman"/>
        <w:sz w:val="18"/>
        <w:szCs w:val="18"/>
      </w:rPr>
      <w:t xml:space="preserve"> Canal, 57, Centro- Marechal Floriano</w:t>
    </w:r>
    <w:r>
      <w:rPr>
        <w:rFonts w:ascii="Times New Roman" w:hAnsi="Times New Roman"/>
        <w:sz w:val="18"/>
        <w:szCs w:val="18"/>
      </w:rPr>
      <w:t>,</w:t>
    </w:r>
    <w:r w:rsidRPr="000471A5">
      <w:rPr>
        <w:rFonts w:ascii="Times New Roman" w:hAnsi="Times New Roman"/>
        <w:sz w:val="18"/>
        <w:szCs w:val="18"/>
      </w:rPr>
      <w:t xml:space="preserve"> E</w:t>
    </w:r>
    <w:r>
      <w:rPr>
        <w:rFonts w:ascii="Times New Roman" w:hAnsi="Times New Roman"/>
        <w:sz w:val="18"/>
        <w:szCs w:val="18"/>
      </w:rPr>
      <w:t>stado do Espírito Santo.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27F" w:rsidRPr="009A69E2" w:rsidRDefault="0014727F" w:rsidP="0014727F">
    <w:pPr>
      <w:pStyle w:val="Rodap"/>
      <w:jc w:val="center"/>
      <w:rPr>
        <w:rFonts w:ascii="Times New Roman" w:hAnsi="Times New Roman"/>
        <w:sz w:val="18"/>
        <w:szCs w:val="18"/>
      </w:rPr>
    </w:pPr>
    <w:r w:rsidRPr="009A69E2">
      <w:rPr>
        <w:rFonts w:ascii="Times New Roman" w:hAnsi="Times New Roman"/>
        <w:sz w:val="18"/>
        <w:szCs w:val="18"/>
      </w:rPr>
      <w:t xml:space="preserve">Rua </w:t>
    </w:r>
    <w:proofErr w:type="spellStart"/>
    <w:r w:rsidRPr="009A69E2">
      <w:rPr>
        <w:rFonts w:ascii="Times New Roman" w:hAnsi="Times New Roman"/>
        <w:sz w:val="18"/>
        <w:szCs w:val="18"/>
      </w:rPr>
      <w:t>Davide</w:t>
    </w:r>
    <w:proofErr w:type="spellEnd"/>
    <w:r w:rsidRPr="009A69E2">
      <w:rPr>
        <w:rFonts w:ascii="Times New Roman" w:hAnsi="Times New Roman"/>
        <w:sz w:val="18"/>
        <w:szCs w:val="18"/>
      </w:rPr>
      <w:t xml:space="preserve"> Canal, 57, Centro- Marechal Floriano, Estado do Espírito Santo</w:t>
    </w:r>
    <w:r>
      <w:rPr>
        <w:rFonts w:ascii="Times New Roman" w:hAnsi="Times New Roman"/>
        <w:sz w:val="18"/>
        <w:szCs w:val="18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727F" w:rsidRDefault="0014727F" w:rsidP="00AB3D0C">
      <w:r>
        <w:separator/>
      </w:r>
    </w:p>
  </w:footnote>
  <w:footnote w:type="continuationSeparator" w:id="0">
    <w:p w:rsidR="0014727F" w:rsidRDefault="0014727F" w:rsidP="00AB3D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27F" w:rsidRDefault="0014727F" w:rsidP="0014727F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noProof/>
        <w:sz w:val="48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1.25pt;margin-top:-21.3pt;width:71.55pt;height:74.2pt;z-index:251657216">
          <v:imagedata r:id="rId1" o:title=""/>
          <w10:wrap type="topAndBottom"/>
        </v:shape>
        <o:OLEObject Type="Embed" ProgID="PBrush" ShapeID="_x0000_s2049" DrawAspect="Content" ObjectID="_1499598201" r:id="rId2"/>
      </w:pict>
    </w:r>
  </w:p>
  <w:p w:rsidR="0014727F" w:rsidRDefault="0014727F" w:rsidP="0014727F">
    <w:pPr>
      <w:pStyle w:val="Cabealho"/>
      <w:jc w:val="center"/>
      <w:rPr>
        <w:rFonts w:ascii="BlackChancery" w:hAnsi="BlackChancery"/>
        <w:i/>
        <w:sz w:val="30"/>
        <w:szCs w:val="30"/>
      </w:rPr>
    </w:pPr>
  </w:p>
  <w:p w:rsidR="0014727F" w:rsidRPr="007670D6" w:rsidRDefault="0014727F" w:rsidP="0014727F">
    <w:pPr>
      <w:pStyle w:val="Cabealho"/>
      <w:jc w:val="center"/>
      <w:rPr>
        <w:rFonts w:ascii="BlackChancery" w:hAnsi="BlackChancery"/>
        <w:i/>
        <w:sz w:val="14"/>
        <w:szCs w:val="14"/>
      </w:rPr>
    </w:pPr>
  </w:p>
  <w:p w:rsidR="0014727F" w:rsidRDefault="0014727F" w:rsidP="0014727F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sz w:val="48"/>
      </w:rPr>
      <w:t>Prefeitura Municipal de Marechal Floriano</w:t>
    </w:r>
  </w:p>
  <w:p w:rsidR="0014727F" w:rsidRPr="002C0BD7" w:rsidRDefault="0014727F" w:rsidP="0014727F">
    <w:pPr>
      <w:pStyle w:val="Cabealho"/>
      <w:jc w:val="center"/>
      <w:rPr>
        <w:b/>
        <w:bCs w:val="0"/>
        <w:sz w:val="28"/>
      </w:rPr>
    </w:pPr>
    <w:r>
      <w:rPr>
        <w:b/>
        <w:sz w:val="28"/>
      </w:rPr>
      <w:t>ESTADO DO ESPÍRITO SANTO</w:t>
    </w:r>
  </w:p>
  <w:p w:rsidR="0014727F" w:rsidRPr="00123325" w:rsidRDefault="0014727F">
    <w:pPr>
      <w:pStyle w:val="Cabealho"/>
      <w:rPr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27F" w:rsidRDefault="0014727F" w:rsidP="0014727F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noProof/>
        <w:sz w:val="48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1.25pt;margin-top:-23.55pt;width:71.55pt;height:74.2pt;z-index:251658240">
          <v:imagedata r:id="rId1" o:title=""/>
          <w10:wrap type="topAndBottom"/>
        </v:shape>
        <o:OLEObject Type="Embed" ProgID="PBrush" ShapeID="_x0000_s2050" DrawAspect="Content" ObjectID="_1499598202" r:id="rId2"/>
      </w:pict>
    </w:r>
  </w:p>
  <w:p w:rsidR="0014727F" w:rsidRDefault="0014727F" w:rsidP="0014727F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14727F" w:rsidRDefault="0014727F" w:rsidP="0014727F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14727F" w:rsidRDefault="0014727F" w:rsidP="0014727F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14727F" w:rsidRDefault="0014727F" w:rsidP="0014727F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14727F" w:rsidRDefault="0014727F" w:rsidP="0014727F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14727F" w:rsidRDefault="0014727F" w:rsidP="0014727F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14727F" w:rsidRDefault="0014727F" w:rsidP="0014727F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14727F" w:rsidRDefault="0014727F" w:rsidP="0014727F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14727F" w:rsidRDefault="0014727F" w:rsidP="0014727F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14727F" w:rsidRDefault="0014727F" w:rsidP="0014727F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14727F" w:rsidRPr="00A064AE" w:rsidRDefault="0014727F" w:rsidP="0014727F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14727F" w:rsidRPr="00472AA4" w:rsidRDefault="0014727F" w:rsidP="0014727F">
    <w:pPr>
      <w:pStyle w:val="Cabealho"/>
      <w:jc w:val="center"/>
      <w:rPr>
        <w:rFonts w:ascii="BlackChancery" w:hAnsi="BlackChancery"/>
        <w:i/>
        <w:sz w:val="18"/>
        <w:szCs w:val="18"/>
      </w:rPr>
    </w:pPr>
  </w:p>
  <w:p w:rsidR="0014727F" w:rsidRDefault="0014727F" w:rsidP="0014727F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sz w:val="48"/>
      </w:rPr>
      <w:t>Prefeitura Municipal de Marechal Floriano</w:t>
    </w:r>
  </w:p>
  <w:p w:rsidR="0014727F" w:rsidRPr="002C0BD7" w:rsidRDefault="0014727F" w:rsidP="0014727F">
    <w:pPr>
      <w:pStyle w:val="Cabealho"/>
      <w:jc w:val="center"/>
      <w:rPr>
        <w:b/>
        <w:bCs w:val="0"/>
        <w:sz w:val="28"/>
      </w:rPr>
    </w:pPr>
    <w:r>
      <w:rPr>
        <w:b/>
        <w:sz w:val="28"/>
      </w:rPr>
      <w:t>ESTADO DO ESPÍRITO SANTO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F3BBB"/>
    <w:multiLevelType w:val="hybridMultilevel"/>
    <w:tmpl w:val="26E481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B56147"/>
    <w:multiLevelType w:val="hybridMultilevel"/>
    <w:tmpl w:val="288A8D76"/>
    <w:lvl w:ilvl="0" w:tplc="7E4472E2">
      <w:start w:val="1"/>
      <w:numFmt w:val="upperRoman"/>
      <w:lvlText w:val="%1 - 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4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8568E3"/>
    <w:multiLevelType w:val="hybridMultilevel"/>
    <w:tmpl w:val="73DE9D52"/>
    <w:lvl w:ilvl="0" w:tplc="FD6E15D0">
      <w:start w:val="1"/>
      <w:numFmt w:val="upperRoman"/>
      <w:lvlText w:val="%1 - "/>
      <w:lvlJc w:val="left"/>
      <w:pPr>
        <w:tabs>
          <w:tab w:val="num" w:pos="1440"/>
        </w:tabs>
        <w:ind w:left="0" w:firstLine="0"/>
      </w:pPr>
      <w:rPr>
        <w:rFonts w:ascii="Arial" w:hAnsi="Arial" w:hint="default"/>
        <w:b w:val="0"/>
        <w:i w:val="0"/>
        <w:outline w:val="0"/>
        <w:shadow w:val="0"/>
        <w:emboss w:val="0"/>
        <w:imprint w:val="0"/>
        <w:color w:val="auto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73E5A81"/>
    <w:multiLevelType w:val="hybridMultilevel"/>
    <w:tmpl w:val="7A604564"/>
    <w:lvl w:ilvl="0" w:tplc="5F5CA26A">
      <w:start w:val="1"/>
      <w:numFmt w:val="upperRoman"/>
      <w:lvlText w:val="%1 - "/>
      <w:lvlJc w:val="left"/>
      <w:pPr>
        <w:ind w:left="720" w:hanging="360"/>
      </w:pPr>
      <w:rPr>
        <w:rFonts w:ascii="Arial" w:hAnsi="Arial" w:hint="default"/>
        <w:b/>
        <w:i w:val="0"/>
        <w:color w:val="auto"/>
        <w:sz w:val="24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8635EE"/>
    <w:multiLevelType w:val="hybridMultilevel"/>
    <w:tmpl w:val="C17C4BC2"/>
    <w:lvl w:ilvl="0" w:tplc="D4C2B12C">
      <w:start w:val="1"/>
      <w:numFmt w:val="upperRoman"/>
      <w:lvlText w:val="%1 - "/>
      <w:lvlJc w:val="left"/>
      <w:pPr>
        <w:ind w:left="720" w:hanging="360"/>
      </w:pPr>
      <w:rPr>
        <w:rFonts w:ascii="Arial" w:hAnsi="Arial" w:hint="default"/>
        <w:b/>
        <w:i w:val="0"/>
        <w:color w:val="auto"/>
        <w:sz w:val="24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4E1EC1"/>
    <w:multiLevelType w:val="hybridMultilevel"/>
    <w:tmpl w:val="6C0A1226"/>
    <w:lvl w:ilvl="0" w:tplc="B36011F0">
      <w:start w:val="1"/>
      <w:numFmt w:val="upperRoman"/>
      <w:lvlText w:val="%1 - 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4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09200F"/>
    <w:multiLevelType w:val="hybridMultilevel"/>
    <w:tmpl w:val="D63EC9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060B82"/>
    <w:multiLevelType w:val="hybridMultilevel"/>
    <w:tmpl w:val="0E7C29A8"/>
    <w:lvl w:ilvl="0" w:tplc="67185CA2">
      <w:start w:val="1"/>
      <w:numFmt w:val="upperRoman"/>
      <w:lvlText w:val="%1 - "/>
      <w:lvlJc w:val="left"/>
      <w:pPr>
        <w:ind w:left="1778" w:hanging="360"/>
      </w:pPr>
      <w:rPr>
        <w:rFonts w:ascii="Arial" w:hAnsi="Arial" w:hint="default"/>
        <w:b w:val="0"/>
        <w:i w:val="0"/>
        <w:color w:val="auto"/>
        <w:sz w:val="24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76044A06"/>
    <w:multiLevelType w:val="hybridMultilevel"/>
    <w:tmpl w:val="B1743DFE"/>
    <w:lvl w:ilvl="0" w:tplc="C2C4603E">
      <w:start w:val="1"/>
      <w:numFmt w:val="upperRoman"/>
      <w:lvlText w:val="%1 - 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4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3A2184"/>
    <w:multiLevelType w:val="hybridMultilevel"/>
    <w:tmpl w:val="B89A994A"/>
    <w:lvl w:ilvl="0" w:tplc="2CEE1ABC">
      <w:start w:val="1"/>
      <w:numFmt w:val="upperRoman"/>
      <w:lvlText w:val="%1 - 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4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266785"/>
    <w:multiLevelType w:val="hybridMultilevel"/>
    <w:tmpl w:val="30D0FBD8"/>
    <w:lvl w:ilvl="0" w:tplc="46D00084">
      <w:start w:val="1"/>
      <w:numFmt w:val="upperRoman"/>
      <w:lvlText w:val="%1 - "/>
      <w:lvlJc w:val="left"/>
      <w:pPr>
        <w:ind w:left="1778" w:hanging="360"/>
      </w:pPr>
      <w:rPr>
        <w:rFonts w:ascii="Arial" w:hAnsi="Arial" w:hint="default"/>
        <w:b w:val="0"/>
        <w:i w:val="0"/>
        <w:color w:val="auto"/>
        <w:sz w:val="24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>
    <w:nsid w:val="7CAE79AF"/>
    <w:multiLevelType w:val="hybridMultilevel"/>
    <w:tmpl w:val="766C91D0"/>
    <w:lvl w:ilvl="0" w:tplc="6968566C">
      <w:start w:val="1"/>
      <w:numFmt w:val="upperRoman"/>
      <w:lvlText w:val="%1 - "/>
      <w:lvlJc w:val="left"/>
      <w:pPr>
        <w:ind w:left="1637" w:hanging="360"/>
      </w:pPr>
      <w:rPr>
        <w:rFonts w:ascii="Arial" w:hAnsi="Arial" w:hint="default"/>
        <w:b/>
        <w:i w:val="0"/>
        <w:color w:val="auto"/>
        <w:sz w:val="24"/>
        <w:szCs w:val="2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2">
    <w:nsid w:val="7FA814F9"/>
    <w:multiLevelType w:val="hybridMultilevel"/>
    <w:tmpl w:val="3C6C5CA4"/>
    <w:lvl w:ilvl="0" w:tplc="6A3871E4">
      <w:start w:val="1"/>
      <w:numFmt w:val="upperRoman"/>
      <w:lvlText w:val="%1 - 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color w:val="auto"/>
        <w:sz w:val="24"/>
        <w:szCs w:val="2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4"/>
  </w:num>
  <w:num w:numId="3">
    <w:abstractNumId w:val="3"/>
  </w:num>
  <w:num w:numId="4">
    <w:abstractNumId w:val="12"/>
  </w:num>
  <w:num w:numId="5">
    <w:abstractNumId w:val="10"/>
  </w:num>
  <w:num w:numId="6">
    <w:abstractNumId w:val="1"/>
  </w:num>
  <w:num w:numId="7">
    <w:abstractNumId w:val="8"/>
  </w:num>
  <w:num w:numId="8">
    <w:abstractNumId w:val="5"/>
  </w:num>
  <w:num w:numId="9">
    <w:abstractNumId w:val="2"/>
  </w:num>
  <w:num w:numId="10">
    <w:abstractNumId w:val="7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E1AF8"/>
    <w:rsid w:val="0014727F"/>
    <w:rsid w:val="001B68AC"/>
    <w:rsid w:val="002C7953"/>
    <w:rsid w:val="003271CD"/>
    <w:rsid w:val="004204A6"/>
    <w:rsid w:val="005A6DF2"/>
    <w:rsid w:val="0068708E"/>
    <w:rsid w:val="006C255A"/>
    <w:rsid w:val="00836F29"/>
    <w:rsid w:val="00A01731"/>
    <w:rsid w:val="00AB3D0C"/>
    <w:rsid w:val="00CE1AF8"/>
    <w:rsid w:val="00DC16F8"/>
    <w:rsid w:val="00DC4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AF8"/>
    <w:rPr>
      <w:rFonts w:ascii="Verdana" w:hAnsi="Verdana"/>
      <w:bCs/>
      <w:color w:val="000000"/>
      <w:sz w:val="24"/>
      <w:szCs w:val="24"/>
    </w:rPr>
  </w:style>
  <w:style w:type="paragraph" w:styleId="Ttulo3">
    <w:name w:val="heading 3"/>
    <w:basedOn w:val="Normal"/>
    <w:link w:val="Ttulo3Char"/>
    <w:semiHidden/>
    <w:unhideWhenUsed/>
    <w:qFormat/>
    <w:rsid w:val="00DC16F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semiHidden/>
    <w:rsid w:val="00DC16F8"/>
    <w:rPr>
      <w:rFonts w:asciiTheme="majorHAnsi" w:eastAsiaTheme="majorEastAsia" w:hAnsiTheme="majorHAnsi" w:cstheme="majorBidi"/>
      <w:b/>
      <w:bCs/>
      <w:spacing w:val="10"/>
      <w:sz w:val="26"/>
      <w:szCs w:val="26"/>
    </w:rPr>
  </w:style>
  <w:style w:type="paragraph" w:styleId="Ttulo">
    <w:name w:val="Title"/>
    <w:basedOn w:val="Normal"/>
    <w:link w:val="TtuloChar"/>
    <w:qFormat/>
    <w:rsid w:val="004204A6"/>
    <w:pPr>
      <w:spacing w:before="120"/>
    </w:pPr>
    <w:rPr>
      <w:rFonts w:cs="Arial"/>
      <w:b/>
      <w:caps/>
      <w:color w:val="0000FF"/>
      <w:szCs w:val="32"/>
    </w:rPr>
  </w:style>
  <w:style w:type="character" w:customStyle="1" w:styleId="TtuloChar">
    <w:name w:val="Título Char"/>
    <w:basedOn w:val="Fontepargpadro"/>
    <w:link w:val="Ttulo"/>
    <w:rsid w:val="004204A6"/>
    <w:rPr>
      <w:rFonts w:ascii="Arial" w:hAnsi="Arial" w:cs="Arial"/>
      <w:b/>
      <w:bCs/>
      <w:caps/>
      <w:color w:val="0000FF"/>
      <w:spacing w:val="10"/>
      <w:sz w:val="18"/>
      <w:szCs w:val="32"/>
    </w:rPr>
  </w:style>
  <w:style w:type="paragraph" w:styleId="Subttulo">
    <w:name w:val="Subtitle"/>
    <w:basedOn w:val="Normal"/>
    <w:link w:val="SubttuloChar"/>
    <w:qFormat/>
    <w:rsid w:val="004204A6"/>
    <w:rPr>
      <w:b/>
      <w:snapToGrid w:val="0"/>
    </w:rPr>
  </w:style>
  <w:style w:type="character" w:customStyle="1" w:styleId="SubttuloChar">
    <w:name w:val="Subtítulo Char"/>
    <w:basedOn w:val="Fontepargpadro"/>
    <w:link w:val="Subttulo"/>
    <w:rsid w:val="004204A6"/>
    <w:rPr>
      <w:rFonts w:ascii="Arial" w:hAnsi="Arial"/>
      <w:b/>
      <w:snapToGrid w:val="0"/>
      <w:color w:val="000000"/>
      <w:spacing w:val="10"/>
      <w:sz w:val="18"/>
      <w:szCs w:val="24"/>
    </w:rPr>
  </w:style>
  <w:style w:type="character" w:customStyle="1" w:styleId="CabealhoChar">
    <w:name w:val="Cabeçalho Char"/>
    <w:basedOn w:val="Fontepargpadro"/>
    <w:link w:val="Cabealho"/>
    <w:rsid w:val="00CE1AF8"/>
    <w:rPr>
      <w:rFonts w:ascii="Verdana" w:hAnsi="Verdana"/>
      <w:bCs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CE1AF8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CE1AF8"/>
    <w:rPr>
      <w:rFonts w:ascii="Verdana" w:hAnsi="Verdana"/>
      <w:bCs/>
      <w:color w:val="000000"/>
      <w:sz w:val="24"/>
      <w:szCs w:val="24"/>
    </w:rPr>
  </w:style>
  <w:style w:type="character" w:customStyle="1" w:styleId="RodapChar">
    <w:name w:val="Rodapé Char"/>
    <w:basedOn w:val="Fontepargpadro"/>
    <w:link w:val="Rodap"/>
    <w:rsid w:val="00CE1AF8"/>
    <w:rPr>
      <w:rFonts w:ascii="Verdana" w:hAnsi="Verdana"/>
      <w:bCs/>
      <w:color w:val="000000"/>
      <w:sz w:val="24"/>
      <w:szCs w:val="24"/>
    </w:rPr>
  </w:style>
  <w:style w:type="paragraph" w:styleId="Rodap">
    <w:name w:val="footer"/>
    <w:basedOn w:val="Normal"/>
    <w:link w:val="RodapChar"/>
    <w:rsid w:val="00CE1AF8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CE1AF8"/>
    <w:rPr>
      <w:rFonts w:ascii="Verdana" w:hAnsi="Verdana"/>
      <w:bCs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E1AF8"/>
    <w:pPr>
      <w:suppressAutoHyphens/>
      <w:spacing w:after="120"/>
    </w:pPr>
    <w:rPr>
      <w:rFonts w:ascii="Times New Roman" w:hAnsi="Times New Roman"/>
      <w:bCs w:val="0"/>
      <w:color w:val="auto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E1AF8"/>
    <w:rPr>
      <w:sz w:val="24"/>
      <w:szCs w:val="24"/>
      <w:lang w:eastAsia="ar-SA"/>
    </w:rPr>
  </w:style>
  <w:style w:type="paragraph" w:styleId="NormalWeb">
    <w:name w:val="Normal (Web)"/>
    <w:basedOn w:val="Normal"/>
    <w:uiPriority w:val="99"/>
    <w:rsid w:val="00836F29"/>
    <w:pPr>
      <w:spacing w:before="100" w:beforeAutospacing="1" w:after="100" w:afterAutospacing="1"/>
    </w:pPr>
    <w:rPr>
      <w:rFonts w:ascii="Times New Roman" w:hAnsi="Times New Roman"/>
      <w:bCs w:val="0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305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eliarla.yndly</dc:creator>
  <cp:lastModifiedBy>eliarla.yndly</cp:lastModifiedBy>
  <cp:revision>3</cp:revision>
  <cp:lastPrinted>2015-07-28T14:04:00Z</cp:lastPrinted>
  <dcterms:created xsi:type="dcterms:W3CDTF">2015-07-28T13:59:00Z</dcterms:created>
  <dcterms:modified xsi:type="dcterms:W3CDTF">2015-07-28T17:16:00Z</dcterms:modified>
</cp:coreProperties>
</file>