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822" w:rsidRDefault="00D21822" w:rsidP="00D21822">
      <w:pPr>
        <w:spacing w:line="360" w:lineRule="auto"/>
        <w:jc w:val="center"/>
        <w:rPr>
          <w:rFonts w:ascii="Times New Roman" w:hAnsi="Times New Roman"/>
          <w:b/>
          <w:sz w:val="10"/>
          <w:szCs w:val="10"/>
        </w:rPr>
      </w:pPr>
    </w:p>
    <w:p w:rsidR="00D21822" w:rsidRPr="00836F29" w:rsidRDefault="00D21822" w:rsidP="00D21822">
      <w:pPr>
        <w:spacing w:line="360" w:lineRule="auto"/>
        <w:jc w:val="center"/>
        <w:rPr>
          <w:rFonts w:ascii="Times New Roman" w:hAnsi="Times New Roman"/>
          <w:b/>
          <w:sz w:val="10"/>
          <w:szCs w:val="10"/>
        </w:rPr>
      </w:pPr>
    </w:p>
    <w:p w:rsidR="00D21822" w:rsidRPr="00E3245B" w:rsidRDefault="00D21822" w:rsidP="00D21822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3245B">
        <w:rPr>
          <w:rFonts w:ascii="Times New Roman" w:hAnsi="Times New Roman"/>
          <w:b/>
          <w:sz w:val="28"/>
          <w:szCs w:val="28"/>
        </w:rPr>
        <w:t>LEI MUNICIPAL Nº 1.</w:t>
      </w:r>
      <w:r>
        <w:rPr>
          <w:rFonts w:ascii="Times New Roman" w:hAnsi="Times New Roman"/>
          <w:b/>
          <w:sz w:val="28"/>
          <w:szCs w:val="28"/>
        </w:rPr>
        <w:t>64</w:t>
      </w:r>
      <w:r w:rsidR="00EA019D">
        <w:rPr>
          <w:rFonts w:ascii="Times New Roman" w:hAnsi="Times New Roman"/>
          <w:b/>
          <w:sz w:val="28"/>
          <w:szCs w:val="28"/>
        </w:rPr>
        <w:t>3</w:t>
      </w:r>
      <w:r w:rsidRPr="00E3245B">
        <w:rPr>
          <w:rFonts w:ascii="Times New Roman" w:hAnsi="Times New Roman"/>
          <w:b/>
          <w:sz w:val="28"/>
          <w:szCs w:val="28"/>
        </w:rPr>
        <w:t xml:space="preserve">, DE </w:t>
      </w:r>
      <w:r>
        <w:rPr>
          <w:rFonts w:ascii="Times New Roman" w:hAnsi="Times New Roman"/>
          <w:b/>
          <w:sz w:val="28"/>
          <w:szCs w:val="28"/>
        </w:rPr>
        <w:t>23</w:t>
      </w:r>
      <w:r w:rsidRPr="00E3245B">
        <w:rPr>
          <w:rFonts w:ascii="Times New Roman" w:hAnsi="Times New Roman"/>
          <w:b/>
          <w:sz w:val="28"/>
          <w:szCs w:val="28"/>
        </w:rPr>
        <w:t xml:space="preserve"> DE </w:t>
      </w:r>
      <w:r>
        <w:rPr>
          <w:rFonts w:ascii="Times New Roman" w:hAnsi="Times New Roman"/>
          <w:b/>
          <w:sz w:val="28"/>
          <w:szCs w:val="28"/>
        </w:rPr>
        <w:t>JULHO</w:t>
      </w:r>
      <w:r w:rsidRPr="00E3245B">
        <w:rPr>
          <w:rFonts w:ascii="Times New Roman" w:hAnsi="Times New Roman"/>
          <w:b/>
          <w:sz w:val="28"/>
          <w:szCs w:val="28"/>
        </w:rPr>
        <w:t xml:space="preserve"> DE 2015.</w:t>
      </w:r>
    </w:p>
    <w:p w:rsidR="00D21822" w:rsidRPr="00576379" w:rsidRDefault="00D21822" w:rsidP="00D21822">
      <w:pPr>
        <w:ind w:left="2552"/>
        <w:jc w:val="both"/>
        <w:rPr>
          <w:rFonts w:ascii="Times New Roman" w:hAnsi="Times New Roman"/>
          <w:b/>
        </w:rPr>
      </w:pPr>
    </w:p>
    <w:p w:rsidR="00D21822" w:rsidRDefault="00D21822" w:rsidP="00D21822">
      <w:pPr>
        <w:ind w:left="2552"/>
        <w:jc w:val="both"/>
        <w:rPr>
          <w:rFonts w:ascii="Times New Roman" w:hAnsi="Times New Roman"/>
          <w:b/>
        </w:rPr>
      </w:pPr>
      <w:r w:rsidRPr="00D21822">
        <w:rPr>
          <w:rFonts w:ascii="Times New Roman" w:hAnsi="Times New Roman"/>
          <w:b/>
        </w:rPr>
        <w:t>ACRESCENTA AREA DE PERIMETRO URBANO A LEI MUNICIPAL Nº. 1064 DE 04 DE AGOSTO DE 2011</w:t>
      </w:r>
      <w:r>
        <w:rPr>
          <w:rFonts w:ascii="Times New Roman" w:hAnsi="Times New Roman"/>
          <w:b/>
        </w:rPr>
        <w:t>.</w:t>
      </w:r>
    </w:p>
    <w:p w:rsidR="00D21822" w:rsidRDefault="00D21822" w:rsidP="00D21822">
      <w:pPr>
        <w:ind w:left="2552"/>
        <w:jc w:val="both"/>
        <w:rPr>
          <w:rFonts w:ascii="Times New Roman" w:hAnsi="Times New Roman"/>
          <w:b/>
        </w:rPr>
      </w:pPr>
    </w:p>
    <w:p w:rsidR="00D21822" w:rsidRPr="00272011" w:rsidRDefault="00D21822" w:rsidP="00D21822">
      <w:pPr>
        <w:ind w:left="2552"/>
        <w:jc w:val="both"/>
        <w:rPr>
          <w:rFonts w:ascii="Times New Roman" w:hAnsi="Times New Roman"/>
          <w:b/>
        </w:rPr>
      </w:pPr>
    </w:p>
    <w:p w:rsidR="00D21822" w:rsidRPr="00E3245B" w:rsidRDefault="00D21822" w:rsidP="00D21822">
      <w:pPr>
        <w:ind w:firstLine="2552"/>
        <w:jc w:val="both"/>
        <w:rPr>
          <w:rFonts w:ascii="Times New Roman" w:hAnsi="Times New Roman"/>
        </w:rPr>
      </w:pPr>
      <w:r w:rsidRPr="00E3245B">
        <w:rPr>
          <w:rFonts w:ascii="Times New Roman" w:hAnsi="Times New Roman"/>
          <w:b/>
        </w:rPr>
        <w:t>O PREFEITO MUNICIPAL DE MARECHAL FLORIANO, ESTADO DO ESPÍRITO SANTO</w:t>
      </w:r>
      <w:r w:rsidRPr="00E3245B">
        <w:rPr>
          <w:rFonts w:ascii="Times New Roman" w:hAnsi="Times New Roman"/>
        </w:rPr>
        <w:t>, no uso de suas atribuições legais, faz saber que a Câmara Municipal aprovou e ele sanciona a seguinte lei:</w:t>
      </w:r>
    </w:p>
    <w:p w:rsidR="00D21822" w:rsidRPr="00696920" w:rsidRDefault="00D21822" w:rsidP="00D21822">
      <w:pPr>
        <w:pStyle w:val="Corpodetexto"/>
        <w:ind w:firstLine="2552"/>
        <w:jc w:val="both"/>
        <w:rPr>
          <w:b/>
          <w:bCs/>
        </w:rPr>
      </w:pPr>
    </w:p>
    <w:p w:rsidR="00EA019D" w:rsidRPr="00EA019D" w:rsidRDefault="00EA019D" w:rsidP="00EA019D">
      <w:pPr>
        <w:spacing w:line="360" w:lineRule="auto"/>
        <w:ind w:right="-1" w:firstLine="2552"/>
        <w:jc w:val="both"/>
        <w:rPr>
          <w:rFonts w:ascii="Times New Roman" w:hAnsi="Times New Roman"/>
        </w:rPr>
      </w:pPr>
      <w:r w:rsidRPr="00EA019D">
        <w:rPr>
          <w:rFonts w:ascii="Times New Roman" w:hAnsi="Times New Roman"/>
          <w:b/>
          <w:bCs w:val="0"/>
          <w:lang/>
        </w:rPr>
        <w:t xml:space="preserve">Art. 1º </w:t>
      </w:r>
      <w:r w:rsidRPr="00EA019D">
        <w:rPr>
          <w:rFonts w:ascii="Times New Roman" w:hAnsi="Times New Roman"/>
          <w:bCs w:val="0"/>
          <w:lang/>
        </w:rPr>
        <w:t>-</w:t>
      </w:r>
      <w:r w:rsidRPr="00EA019D">
        <w:rPr>
          <w:rFonts w:ascii="Times New Roman" w:hAnsi="Times New Roman"/>
          <w:lang/>
        </w:rPr>
        <w:t xml:space="preserve"> Fica acrescido o parágrafo segundo a Lei Municipal nº. 1.064 de 04 de agosto de 2011, para fins de parcelamento e disciplinamento do uso do solo urbano, em consonância com os princípios definidos no plano diretor de uso e ocupação do solo urbano, a seguinte área:</w:t>
      </w:r>
    </w:p>
    <w:p w:rsidR="00EA019D" w:rsidRPr="00EA019D" w:rsidRDefault="00EA019D" w:rsidP="00EA019D">
      <w:pPr>
        <w:autoSpaceDE w:val="0"/>
        <w:autoSpaceDN w:val="0"/>
        <w:adjustRightInd w:val="0"/>
        <w:spacing w:line="360" w:lineRule="auto"/>
        <w:ind w:right="-1"/>
        <w:jc w:val="both"/>
        <w:rPr>
          <w:rFonts w:ascii="Times New Roman" w:hAnsi="Times New Roman"/>
          <w:lang/>
        </w:rPr>
      </w:pPr>
      <w:r w:rsidRPr="00EA019D">
        <w:rPr>
          <w:rFonts w:ascii="Times New Roman" w:hAnsi="Times New Roman"/>
          <w:b/>
          <w:lang/>
        </w:rPr>
        <w:t>“§ 2º</w:t>
      </w:r>
      <w:r w:rsidRPr="00EA019D">
        <w:rPr>
          <w:rFonts w:ascii="Times New Roman" w:hAnsi="Times New Roman"/>
          <w:lang/>
        </w:rPr>
        <w:t xml:space="preserve"> - Passa a integrar como área de expansão urbana, toda a área situada junto ao Sitio Paraíso, englobando 6,0017 HA de terra de propriedade do Senhor Adauto José </w:t>
      </w:r>
      <w:proofErr w:type="spellStart"/>
      <w:r w:rsidRPr="00EA019D">
        <w:rPr>
          <w:rFonts w:ascii="Times New Roman" w:hAnsi="Times New Roman"/>
          <w:lang/>
        </w:rPr>
        <w:t>Bolsanelo</w:t>
      </w:r>
      <w:proofErr w:type="spellEnd"/>
      <w:r w:rsidRPr="00EA019D">
        <w:rPr>
          <w:rFonts w:ascii="Times New Roman" w:hAnsi="Times New Roman"/>
          <w:lang/>
        </w:rPr>
        <w:t xml:space="preserve">, confrontando-se com as propriedades dos Senhores Natalino </w:t>
      </w:r>
      <w:proofErr w:type="spellStart"/>
      <w:r w:rsidRPr="00EA019D">
        <w:rPr>
          <w:rFonts w:ascii="Times New Roman" w:hAnsi="Times New Roman"/>
          <w:lang/>
        </w:rPr>
        <w:t>Littig</w:t>
      </w:r>
      <w:proofErr w:type="spellEnd"/>
      <w:r w:rsidRPr="00EA019D">
        <w:rPr>
          <w:rFonts w:ascii="Times New Roman" w:hAnsi="Times New Roman"/>
          <w:lang/>
        </w:rPr>
        <w:t>, Jorge Pinheiro dos Santos e Osmar José Simon. A referida área que ora torna-se urbana, está descrita no Anexo I, desta Lei.”</w:t>
      </w:r>
    </w:p>
    <w:p w:rsidR="00D21822" w:rsidRPr="00EA019D" w:rsidRDefault="00D21822" w:rsidP="00D21822">
      <w:pPr>
        <w:tabs>
          <w:tab w:val="left" w:pos="4680"/>
          <w:tab w:val="left" w:pos="8460"/>
        </w:tabs>
        <w:autoSpaceDE w:val="0"/>
        <w:autoSpaceDN w:val="0"/>
        <w:adjustRightInd w:val="0"/>
        <w:ind w:firstLine="2552"/>
        <w:jc w:val="both"/>
        <w:rPr>
          <w:rFonts w:ascii="Times New Roman" w:hAnsi="Times New Roman"/>
          <w:b/>
          <w:bCs w:val="0"/>
          <w:lang/>
        </w:rPr>
      </w:pPr>
    </w:p>
    <w:p w:rsidR="00D21822" w:rsidRPr="00696920" w:rsidRDefault="00D21822" w:rsidP="00D21822">
      <w:pPr>
        <w:tabs>
          <w:tab w:val="left" w:pos="4680"/>
          <w:tab w:val="left" w:pos="8460"/>
        </w:tabs>
        <w:autoSpaceDE w:val="0"/>
        <w:autoSpaceDN w:val="0"/>
        <w:adjustRightInd w:val="0"/>
        <w:ind w:firstLine="2552"/>
        <w:jc w:val="both"/>
        <w:rPr>
          <w:rFonts w:ascii="Times New Roman" w:hAnsi="Times New Roman"/>
          <w:bCs w:val="0"/>
        </w:rPr>
      </w:pPr>
      <w:r w:rsidRPr="00696920">
        <w:rPr>
          <w:rFonts w:ascii="Times New Roman" w:hAnsi="Times New Roman"/>
          <w:b/>
          <w:bCs w:val="0"/>
        </w:rPr>
        <w:t xml:space="preserve">Art. </w:t>
      </w:r>
      <w:r w:rsidR="00EA019D">
        <w:rPr>
          <w:rFonts w:ascii="Times New Roman" w:hAnsi="Times New Roman"/>
          <w:b/>
          <w:bCs w:val="0"/>
        </w:rPr>
        <w:t>2</w:t>
      </w:r>
      <w:r w:rsidRPr="00696920">
        <w:rPr>
          <w:rFonts w:ascii="Times New Roman" w:hAnsi="Times New Roman"/>
          <w:b/>
          <w:bCs w:val="0"/>
        </w:rPr>
        <w:t>º</w:t>
      </w:r>
      <w:r w:rsidRPr="00696920">
        <w:rPr>
          <w:rFonts w:ascii="Times New Roman" w:hAnsi="Times New Roman"/>
          <w:bCs w:val="0"/>
        </w:rPr>
        <w:t xml:space="preserve">. Esta Lei entra em vigor na data de sua publicação. </w:t>
      </w:r>
    </w:p>
    <w:p w:rsidR="00D21822" w:rsidRDefault="00D21822" w:rsidP="00D21822">
      <w:pPr>
        <w:spacing w:line="360" w:lineRule="auto"/>
        <w:ind w:right="-1" w:firstLine="2552"/>
        <w:jc w:val="both"/>
        <w:rPr>
          <w:rFonts w:ascii="Times New Roman" w:hAnsi="Times New Roman"/>
          <w:b/>
        </w:rPr>
      </w:pPr>
    </w:p>
    <w:p w:rsidR="00D21822" w:rsidRPr="000741EB" w:rsidRDefault="00D21822" w:rsidP="00D21822">
      <w:pPr>
        <w:tabs>
          <w:tab w:val="left" w:pos="9071"/>
        </w:tabs>
        <w:spacing w:line="360" w:lineRule="auto"/>
        <w:ind w:right="-1" w:firstLine="2552"/>
        <w:jc w:val="both"/>
        <w:rPr>
          <w:rFonts w:ascii="Times New Roman" w:hAnsi="Times New Roman"/>
        </w:rPr>
      </w:pPr>
      <w:r w:rsidRPr="000741EB">
        <w:rPr>
          <w:rFonts w:ascii="Times New Roman" w:hAnsi="Times New Roman"/>
          <w:b/>
          <w:bCs w:val="0"/>
        </w:rPr>
        <w:t>Art.</w:t>
      </w:r>
      <w:r>
        <w:rPr>
          <w:rFonts w:ascii="Times New Roman" w:hAnsi="Times New Roman"/>
          <w:b/>
          <w:bCs w:val="0"/>
        </w:rPr>
        <w:t xml:space="preserve"> </w:t>
      </w:r>
      <w:r w:rsidR="00EA019D">
        <w:rPr>
          <w:rFonts w:ascii="Times New Roman" w:hAnsi="Times New Roman"/>
          <w:b/>
          <w:bCs w:val="0"/>
        </w:rPr>
        <w:t>3</w:t>
      </w:r>
      <w:r w:rsidRPr="000741EB">
        <w:rPr>
          <w:rFonts w:ascii="Times New Roman" w:hAnsi="Times New Roman"/>
          <w:b/>
          <w:bCs w:val="0"/>
        </w:rPr>
        <w:t xml:space="preserve">º </w:t>
      </w:r>
      <w:r w:rsidRPr="000741EB">
        <w:rPr>
          <w:rFonts w:ascii="Times New Roman" w:hAnsi="Times New Roman"/>
          <w:bCs w:val="0"/>
        </w:rPr>
        <w:t>-</w:t>
      </w:r>
      <w:r w:rsidRPr="000741EB">
        <w:rPr>
          <w:rFonts w:ascii="Times New Roman" w:hAnsi="Times New Roman"/>
        </w:rPr>
        <w:t xml:space="preserve"> Revogam-se as disposições em contrário.</w:t>
      </w:r>
    </w:p>
    <w:p w:rsidR="00D21822" w:rsidRPr="00836F29" w:rsidRDefault="00D21822" w:rsidP="00D21822">
      <w:pPr>
        <w:ind w:right="-1" w:firstLine="2552"/>
        <w:jc w:val="both"/>
        <w:rPr>
          <w:rFonts w:ascii="Times New Roman" w:hAnsi="Times New Roman"/>
        </w:rPr>
      </w:pPr>
    </w:p>
    <w:p w:rsidR="00D21822" w:rsidRPr="00836F29" w:rsidRDefault="00D21822" w:rsidP="00D21822">
      <w:pPr>
        <w:ind w:right="-1" w:firstLine="2552"/>
        <w:jc w:val="both"/>
        <w:rPr>
          <w:rFonts w:ascii="Times New Roman" w:hAnsi="Times New Roman"/>
        </w:rPr>
      </w:pPr>
      <w:r w:rsidRPr="00836F29">
        <w:rPr>
          <w:rFonts w:ascii="Times New Roman" w:hAnsi="Times New Roman"/>
        </w:rPr>
        <w:t> </w:t>
      </w:r>
    </w:p>
    <w:p w:rsidR="00D21822" w:rsidRPr="00E3245B" w:rsidRDefault="00D21822" w:rsidP="00D21822">
      <w:pPr>
        <w:tabs>
          <w:tab w:val="left" w:pos="1134"/>
        </w:tabs>
        <w:adjustRightInd w:val="0"/>
        <w:spacing w:before="120" w:after="120"/>
        <w:ind w:right="-1"/>
        <w:jc w:val="center"/>
        <w:rPr>
          <w:rFonts w:ascii="Times New Roman" w:hAnsi="Times New Roman"/>
        </w:rPr>
      </w:pPr>
      <w:r w:rsidRPr="00E3245B">
        <w:rPr>
          <w:rFonts w:ascii="Times New Roman" w:hAnsi="Times New Roman"/>
        </w:rPr>
        <w:t xml:space="preserve">Marechal Floriano/ES, </w:t>
      </w:r>
      <w:r>
        <w:rPr>
          <w:rFonts w:ascii="Times New Roman" w:hAnsi="Times New Roman"/>
        </w:rPr>
        <w:t xml:space="preserve">23 </w:t>
      </w:r>
      <w:r w:rsidRPr="00E3245B">
        <w:rPr>
          <w:rFonts w:ascii="Times New Roman" w:hAnsi="Times New Roman"/>
        </w:rPr>
        <w:t xml:space="preserve">de </w:t>
      </w:r>
      <w:r>
        <w:rPr>
          <w:rFonts w:ascii="Times New Roman" w:hAnsi="Times New Roman"/>
        </w:rPr>
        <w:t>Julho</w:t>
      </w:r>
      <w:r w:rsidRPr="00E3245B">
        <w:rPr>
          <w:rFonts w:ascii="Times New Roman" w:hAnsi="Times New Roman"/>
        </w:rPr>
        <w:t xml:space="preserve"> de 2015.</w:t>
      </w:r>
    </w:p>
    <w:p w:rsidR="00D21822" w:rsidRDefault="00D21822" w:rsidP="00D21822">
      <w:pPr>
        <w:ind w:right="-1"/>
        <w:jc w:val="center"/>
        <w:rPr>
          <w:rFonts w:ascii="Times New Roman" w:hAnsi="Times New Roman"/>
          <w:b/>
        </w:rPr>
      </w:pPr>
    </w:p>
    <w:p w:rsidR="00D21822" w:rsidRDefault="00D21822" w:rsidP="00D21822">
      <w:pPr>
        <w:ind w:right="-1"/>
        <w:jc w:val="center"/>
        <w:rPr>
          <w:rFonts w:ascii="Times New Roman" w:hAnsi="Times New Roman"/>
          <w:b/>
        </w:rPr>
      </w:pPr>
    </w:p>
    <w:p w:rsidR="00D21822" w:rsidRDefault="00D21822" w:rsidP="00D21822">
      <w:pPr>
        <w:ind w:right="-1"/>
        <w:jc w:val="center"/>
        <w:rPr>
          <w:rFonts w:ascii="Times New Roman" w:hAnsi="Times New Roman"/>
          <w:b/>
        </w:rPr>
      </w:pPr>
    </w:p>
    <w:p w:rsidR="00D21822" w:rsidRDefault="00D21822" w:rsidP="00D21822">
      <w:pPr>
        <w:ind w:right="-1"/>
        <w:jc w:val="center"/>
        <w:rPr>
          <w:rFonts w:ascii="Times New Roman" w:hAnsi="Times New Roman"/>
          <w:b/>
        </w:rPr>
      </w:pPr>
    </w:p>
    <w:p w:rsidR="00D21822" w:rsidRPr="00E3245B" w:rsidRDefault="00D21822" w:rsidP="00D21822">
      <w:pPr>
        <w:ind w:right="-1"/>
        <w:jc w:val="center"/>
        <w:rPr>
          <w:rFonts w:ascii="Times New Roman" w:hAnsi="Times New Roman"/>
          <w:b/>
        </w:rPr>
      </w:pPr>
      <w:r w:rsidRPr="00E3245B">
        <w:rPr>
          <w:rFonts w:ascii="Times New Roman" w:hAnsi="Times New Roman"/>
          <w:b/>
        </w:rPr>
        <w:t>ANTÔNIO LIDINEY GOBBI</w:t>
      </w:r>
    </w:p>
    <w:p w:rsidR="00D21822" w:rsidRDefault="00D21822" w:rsidP="00D21822">
      <w:pPr>
        <w:tabs>
          <w:tab w:val="left" w:pos="3261"/>
        </w:tabs>
        <w:ind w:right="-1"/>
        <w:jc w:val="center"/>
        <w:rPr>
          <w:rFonts w:ascii="Times New Roman" w:hAnsi="Times New Roman"/>
        </w:rPr>
      </w:pPr>
      <w:r w:rsidRPr="00E3245B">
        <w:rPr>
          <w:rFonts w:ascii="Times New Roman" w:hAnsi="Times New Roman"/>
        </w:rPr>
        <w:t>Prefeito Municipal</w:t>
      </w:r>
    </w:p>
    <w:p w:rsidR="00D21822" w:rsidRDefault="00D21822" w:rsidP="00D21822">
      <w:pPr>
        <w:ind w:right="-1"/>
        <w:jc w:val="center"/>
        <w:rPr>
          <w:rFonts w:ascii="Arial" w:hAnsi="Arial" w:cs="Arial"/>
          <w:sz w:val="16"/>
          <w:szCs w:val="16"/>
        </w:rPr>
      </w:pPr>
    </w:p>
    <w:p w:rsidR="00D21822" w:rsidRDefault="00D21822" w:rsidP="00D21822">
      <w:pPr>
        <w:ind w:right="-1"/>
        <w:jc w:val="center"/>
        <w:rPr>
          <w:rFonts w:ascii="Arial" w:hAnsi="Arial" w:cs="Arial"/>
          <w:sz w:val="16"/>
          <w:szCs w:val="16"/>
        </w:rPr>
      </w:pPr>
    </w:p>
    <w:p w:rsidR="00EA019D" w:rsidRDefault="00EA019D" w:rsidP="00D21822">
      <w:pPr>
        <w:ind w:right="-1"/>
        <w:jc w:val="center"/>
        <w:rPr>
          <w:rFonts w:ascii="Arial" w:hAnsi="Arial" w:cs="Arial"/>
          <w:sz w:val="16"/>
          <w:szCs w:val="16"/>
        </w:rPr>
      </w:pPr>
    </w:p>
    <w:p w:rsidR="00EA019D" w:rsidRDefault="00EA019D" w:rsidP="00D21822">
      <w:pPr>
        <w:ind w:right="-1"/>
        <w:jc w:val="center"/>
        <w:rPr>
          <w:rFonts w:ascii="Arial" w:hAnsi="Arial" w:cs="Arial"/>
          <w:sz w:val="16"/>
          <w:szCs w:val="16"/>
        </w:rPr>
      </w:pPr>
    </w:p>
    <w:p w:rsidR="00EA019D" w:rsidRDefault="00EA019D" w:rsidP="00D21822">
      <w:pPr>
        <w:ind w:right="-1"/>
        <w:jc w:val="center"/>
        <w:rPr>
          <w:rFonts w:ascii="Arial" w:hAnsi="Arial" w:cs="Arial"/>
          <w:sz w:val="16"/>
          <w:szCs w:val="16"/>
        </w:rPr>
      </w:pPr>
    </w:p>
    <w:p w:rsidR="00EA019D" w:rsidRDefault="00EA019D" w:rsidP="00D21822">
      <w:pPr>
        <w:ind w:right="-1"/>
        <w:jc w:val="center"/>
        <w:rPr>
          <w:rFonts w:ascii="Arial" w:hAnsi="Arial" w:cs="Arial"/>
          <w:sz w:val="16"/>
          <w:szCs w:val="16"/>
        </w:rPr>
      </w:pPr>
    </w:p>
    <w:p w:rsidR="00EA019D" w:rsidRDefault="00EA019D" w:rsidP="00D21822">
      <w:pPr>
        <w:ind w:right="-1"/>
        <w:jc w:val="center"/>
        <w:rPr>
          <w:rFonts w:ascii="Arial" w:hAnsi="Arial" w:cs="Arial"/>
          <w:sz w:val="16"/>
          <w:szCs w:val="16"/>
        </w:rPr>
      </w:pPr>
    </w:p>
    <w:p w:rsidR="00EA019D" w:rsidRDefault="00EA019D" w:rsidP="00D21822">
      <w:pPr>
        <w:ind w:right="-1"/>
        <w:jc w:val="center"/>
        <w:rPr>
          <w:rFonts w:ascii="Arial" w:hAnsi="Arial" w:cs="Arial"/>
          <w:sz w:val="16"/>
          <w:szCs w:val="16"/>
        </w:rPr>
      </w:pPr>
    </w:p>
    <w:p w:rsidR="00D21822" w:rsidRDefault="00D21822" w:rsidP="00D21822">
      <w:pPr>
        <w:ind w:right="-1"/>
        <w:jc w:val="center"/>
        <w:rPr>
          <w:rFonts w:ascii="Arial" w:hAnsi="Arial" w:cs="Arial"/>
          <w:sz w:val="16"/>
          <w:szCs w:val="16"/>
        </w:rPr>
      </w:pPr>
    </w:p>
    <w:p w:rsidR="00D21822" w:rsidRDefault="00D21822" w:rsidP="00D21822">
      <w:pPr>
        <w:ind w:right="-1"/>
        <w:jc w:val="center"/>
        <w:rPr>
          <w:rFonts w:ascii="Arial" w:hAnsi="Arial" w:cs="Arial"/>
          <w:sz w:val="16"/>
          <w:szCs w:val="16"/>
        </w:rPr>
      </w:pPr>
    </w:p>
    <w:p w:rsidR="00D21822" w:rsidRPr="00C564EF" w:rsidRDefault="00EA019D" w:rsidP="00EA019D">
      <w:pPr>
        <w:jc w:val="center"/>
        <w:rPr>
          <w:rFonts w:ascii="Arial" w:hAnsi="Arial" w:cs="Arial"/>
          <w:sz w:val="16"/>
          <w:szCs w:val="16"/>
        </w:rPr>
      </w:pPr>
      <w:r w:rsidRPr="00C56ADA">
        <w:rPr>
          <w:rFonts w:ascii="Arial" w:hAnsi="Arial" w:cs="Arial"/>
          <w:sz w:val="16"/>
          <w:szCs w:val="16"/>
        </w:rPr>
        <w:t xml:space="preserve">Projeto </w:t>
      </w:r>
      <w:r>
        <w:rPr>
          <w:rFonts w:ascii="Arial" w:hAnsi="Arial" w:cs="Arial"/>
          <w:sz w:val="16"/>
          <w:szCs w:val="16"/>
        </w:rPr>
        <w:t>de Lei nº. 063</w:t>
      </w:r>
      <w:r w:rsidRPr="00C56ADA">
        <w:rPr>
          <w:rFonts w:ascii="Arial" w:hAnsi="Arial" w:cs="Arial"/>
          <w:sz w:val="16"/>
          <w:szCs w:val="16"/>
        </w:rPr>
        <w:t>/2015 – Autor</w:t>
      </w:r>
      <w:r>
        <w:rPr>
          <w:rFonts w:ascii="Arial" w:hAnsi="Arial" w:cs="Arial"/>
          <w:sz w:val="16"/>
          <w:szCs w:val="16"/>
        </w:rPr>
        <w:t>: Vereador Juarez José Xavier</w:t>
      </w:r>
    </w:p>
    <w:sectPr w:rsidR="00D21822" w:rsidRPr="00C564EF" w:rsidSect="00EA019D">
      <w:headerReference w:type="default" r:id="rId4"/>
      <w:footerReference w:type="default" r:id="rId5"/>
      <w:headerReference w:type="first" r:id="rId6"/>
      <w:footerReference w:type="first" r:id="rId7"/>
      <w:pgSz w:w="11907" w:h="16840" w:code="9"/>
      <w:pgMar w:top="1701" w:right="1418" w:bottom="568" w:left="1418" w:header="720" w:footer="32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lackChancery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19D" w:rsidRPr="000471A5" w:rsidRDefault="00EA019D" w:rsidP="00EA019D">
    <w:pPr>
      <w:pStyle w:val="Rodap"/>
      <w:jc w:val="center"/>
      <w:rPr>
        <w:rFonts w:ascii="Times New Roman" w:hAnsi="Times New Roman"/>
        <w:sz w:val="18"/>
        <w:szCs w:val="18"/>
      </w:rPr>
    </w:pPr>
    <w:r w:rsidRPr="000471A5">
      <w:rPr>
        <w:rFonts w:ascii="Times New Roman" w:hAnsi="Times New Roman"/>
        <w:sz w:val="18"/>
        <w:szCs w:val="18"/>
      </w:rPr>
      <w:t xml:space="preserve">Rua </w:t>
    </w:r>
    <w:proofErr w:type="spellStart"/>
    <w:r w:rsidRPr="000471A5">
      <w:rPr>
        <w:rFonts w:ascii="Times New Roman" w:hAnsi="Times New Roman"/>
        <w:sz w:val="18"/>
        <w:szCs w:val="18"/>
      </w:rPr>
      <w:t>Davide</w:t>
    </w:r>
    <w:proofErr w:type="spellEnd"/>
    <w:r w:rsidRPr="000471A5">
      <w:rPr>
        <w:rFonts w:ascii="Times New Roman" w:hAnsi="Times New Roman"/>
        <w:sz w:val="18"/>
        <w:szCs w:val="18"/>
      </w:rPr>
      <w:t xml:space="preserve"> Canal, 57, Centro- Marechal Floriano</w:t>
    </w:r>
    <w:r>
      <w:rPr>
        <w:rFonts w:ascii="Times New Roman" w:hAnsi="Times New Roman"/>
        <w:sz w:val="18"/>
        <w:szCs w:val="18"/>
      </w:rPr>
      <w:t>,</w:t>
    </w:r>
    <w:r w:rsidRPr="000471A5">
      <w:rPr>
        <w:rFonts w:ascii="Times New Roman" w:hAnsi="Times New Roman"/>
        <w:sz w:val="18"/>
        <w:szCs w:val="18"/>
      </w:rPr>
      <w:t xml:space="preserve"> E</w:t>
    </w:r>
    <w:r>
      <w:rPr>
        <w:rFonts w:ascii="Times New Roman" w:hAnsi="Times New Roman"/>
        <w:sz w:val="18"/>
        <w:szCs w:val="18"/>
      </w:rPr>
      <w:t>stado do Espírito Santo.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19D" w:rsidRPr="009A69E2" w:rsidRDefault="00EA019D" w:rsidP="00EA019D">
    <w:pPr>
      <w:pStyle w:val="Rodap"/>
      <w:jc w:val="center"/>
      <w:rPr>
        <w:rFonts w:ascii="Times New Roman" w:hAnsi="Times New Roman"/>
        <w:sz w:val="18"/>
        <w:szCs w:val="18"/>
      </w:rPr>
    </w:pPr>
    <w:r w:rsidRPr="009A69E2">
      <w:rPr>
        <w:rFonts w:ascii="Times New Roman" w:hAnsi="Times New Roman"/>
        <w:sz w:val="18"/>
        <w:szCs w:val="18"/>
      </w:rPr>
      <w:t xml:space="preserve">Rua </w:t>
    </w:r>
    <w:proofErr w:type="spellStart"/>
    <w:r w:rsidRPr="009A69E2">
      <w:rPr>
        <w:rFonts w:ascii="Times New Roman" w:hAnsi="Times New Roman"/>
        <w:sz w:val="18"/>
        <w:szCs w:val="18"/>
      </w:rPr>
      <w:t>Davide</w:t>
    </w:r>
    <w:proofErr w:type="spellEnd"/>
    <w:r w:rsidRPr="009A69E2">
      <w:rPr>
        <w:rFonts w:ascii="Times New Roman" w:hAnsi="Times New Roman"/>
        <w:sz w:val="18"/>
        <w:szCs w:val="18"/>
      </w:rPr>
      <w:t xml:space="preserve"> Canal, 57, Centro- Marechal Floriano, Estado do Espírito Santo</w:t>
    </w:r>
    <w:r>
      <w:rPr>
        <w:rFonts w:ascii="Times New Roman" w:hAnsi="Times New Roman"/>
        <w:sz w:val="18"/>
        <w:szCs w:val="18"/>
      </w:rPr>
      <w:t>.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19D" w:rsidRDefault="00EA019D" w:rsidP="00EA019D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noProof/>
        <w:sz w:val="48"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201.25pt;margin-top:-21.3pt;width:71.55pt;height:74.2pt;z-index:251660288">
          <v:imagedata r:id="rId1" o:title=""/>
          <w10:wrap type="topAndBottom"/>
        </v:shape>
        <o:OLEObject Type="Embed" ProgID="PBrush" ShapeID="_x0000_s1025" DrawAspect="Content" ObjectID="_1499608330" r:id="rId2"/>
      </w:pict>
    </w:r>
  </w:p>
  <w:p w:rsidR="00EA019D" w:rsidRDefault="00EA019D" w:rsidP="00EA019D">
    <w:pPr>
      <w:pStyle w:val="Cabealho"/>
      <w:jc w:val="center"/>
      <w:rPr>
        <w:rFonts w:ascii="BlackChancery" w:hAnsi="BlackChancery"/>
        <w:i/>
        <w:sz w:val="30"/>
        <w:szCs w:val="30"/>
      </w:rPr>
    </w:pPr>
  </w:p>
  <w:p w:rsidR="00EA019D" w:rsidRPr="007670D6" w:rsidRDefault="00EA019D" w:rsidP="00EA019D">
    <w:pPr>
      <w:pStyle w:val="Cabealho"/>
      <w:jc w:val="center"/>
      <w:rPr>
        <w:rFonts w:ascii="BlackChancery" w:hAnsi="BlackChancery"/>
        <w:i/>
        <w:sz w:val="14"/>
        <w:szCs w:val="14"/>
      </w:rPr>
    </w:pPr>
  </w:p>
  <w:p w:rsidR="00EA019D" w:rsidRDefault="00EA019D" w:rsidP="00EA019D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sz w:val="48"/>
      </w:rPr>
      <w:t>Prefeitura Municipal de Marechal Floriano</w:t>
    </w:r>
  </w:p>
  <w:p w:rsidR="00EA019D" w:rsidRPr="002C0BD7" w:rsidRDefault="00EA019D" w:rsidP="00EA019D">
    <w:pPr>
      <w:pStyle w:val="Cabealho"/>
      <w:jc w:val="center"/>
      <w:rPr>
        <w:b/>
        <w:bCs w:val="0"/>
        <w:sz w:val="28"/>
      </w:rPr>
    </w:pPr>
    <w:r>
      <w:rPr>
        <w:b/>
        <w:sz w:val="28"/>
      </w:rPr>
      <w:t>ESTADO DO ESPÍRITO SANTO</w:t>
    </w:r>
  </w:p>
  <w:p w:rsidR="00EA019D" w:rsidRPr="00123325" w:rsidRDefault="00EA019D">
    <w:pPr>
      <w:pStyle w:val="Cabealho"/>
      <w:rPr>
        <w:b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19D" w:rsidRDefault="00EA019D" w:rsidP="00EA019D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noProof/>
        <w:sz w:val="48"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201.25pt;margin-top:-23.55pt;width:71.55pt;height:74.2pt;z-index:251661312">
          <v:imagedata r:id="rId1" o:title=""/>
          <w10:wrap type="topAndBottom"/>
        </v:shape>
        <o:OLEObject Type="Embed" ProgID="PBrush" ShapeID="_x0000_s1026" DrawAspect="Content" ObjectID="_1499608331" r:id="rId2"/>
      </w:pict>
    </w:r>
  </w:p>
  <w:p w:rsidR="00EA019D" w:rsidRDefault="00EA019D" w:rsidP="00EA019D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EA019D" w:rsidRDefault="00EA019D" w:rsidP="00EA019D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EA019D" w:rsidRDefault="00EA019D" w:rsidP="00EA019D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EA019D" w:rsidRDefault="00EA019D" w:rsidP="00EA019D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EA019D" w:rsidRDefault="00EA019D" w:rsidP="00EA019D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EA019D" w:rsidRDefault="00EA019D" w:rsidP="00EA019D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EA019D" w:rsidRDefault="00EA019D" w:rsidP="00EA019D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EA019D" w:rsidRDefault="00EA019D" w:rsidP="00EA019D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EA019D" w:rsidRDefault="00EA019D" w:rsidP="00EA019D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EA019D" w:rsidRDefault="00EA019D" w:rsidP="00EA019D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EA019D" w:rsidRPr="00A064AE" w:rsidRDefault="00EA019D" w:rsidP="00EA019D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EA019D" w:rsidRPr="00472AA4" w:rsidRDefault="00EA019D" w:rsidP="00EA019D">
    <w:pPr>
      <w:pStyle w:val="Cabealho"/>
      <w:jc w:val="center"/>
      <w:rPr>
        <w:rFonts w:ascii="BlackChancery" w:hAnsi="BlackChancery"/>
        <w:i/>
        <w:sz w:val="18"/>
        <w:szCs w:val="18"/>
      </w:rPr>
    </w:pPr>
  </w:p>
  <w:p w:rsidR="00EA019D" w:rsidRDefault="00EA019D" w:rsidP="00EA019D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sz w:val="48"/>
      </w:rPr>
      <w:t>Prefeitura Municipal de Marechal Floriano</w:t>
    </w:r>
  </w:p>
  <w:p w:rsidR="00EA019D" w:rsidRPr="002C0BD7" w:rsidRDefault="00EA019D" w:rsidP="00EA019D">
    <w:pPr>
      <w:pStyle w:val="Cabealho"/>
      <w:jc w:val="center"/>
      <w:rPr>
        <w:b/>
        <w:bCs w:val="0"/>
        <w:sz w:val="28"/>
      </w:rPr>
    </w:pPr>
    <w:r>
      <w:rPr>
        <w:b/>
        <w:sz w:val="28"/>
      </w:rPr>
      <w:t>ESTADO DO ESPÍRITO SANTO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/>
  <w:rsids>
    <w:rsidRoot w:val="00D21822"/>
    <w:rsid w:val="001B68AC"/>
    <w:rsid w:val="002C7953"/>
    <w:rsid w:val="004204A6"/>
    <w:rsid w:val="005A6DF2"/>
    <w:rsid w:val="006C255A"/>
    <w:rsid w:val="009675AD"/>
    <w:rsid w:val="00A01731"/>
    <w:rsid w:val="00AC5152"/>
    <w:rsid w:val="00D21822"/>
    <w:rsid w:val="00DC16F8"/>
    <w:rsid w:val="00DC4A91"/>
    <w:rsid w:val="00EA0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822"/>
    <w:rPr>
      <w:rFonts w:ascii="Verdana" w:hAnsi="Verdana"/>
      <w:bCs/>
      <w:color w:val="000000"/>
      <w:sz w:val="24"/>
      <w:szCs w:val="24"/>
    </w:rPr>
  </w:style>
  <w:style w:type="paragraph" w:styleId="Ttulo3">
    <w:name w:val="heading 3"/>
    <w:basedOn w:val="Normal"/>
    <w:link w:val="Ttulo3Char"/>
    <w:semiHidden/>
    <w:unhideWhenUsed/>
    <w:qFormat/>
    <w:rsid w:val="00DC16F8"/>
    <w:pPr>
      <w:keepNext/>
      <w:keepLines/>
      <w:spacing w:before="240" w:after="60"/>
      <w:jc w:val="both"/>
      <w:outlineLvl w:val="2"/>
    </w:pPr>
    <w:rPr>
      <w:rFonts w:asciiTheme="majorHAnsi" w:eastAsiaTheme="majorEastAsia" w:hAnsiTheme="majorHAnsi" w:cstheme="majorBidi"/>
      <w:b/>
      <w:color w:val="auto"/>
      <w:spacing w:val="10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semiHidden/>
    <w:rsid w:val="00DC16F8"/>
    <w:rPr>
      <w:rFonts w:asciiTheme="majorHAnsi" w:eastAsiaTheme="majorEastAsia" w:hAnsiTheme="majorHAnsi" w:cstheme="majorBidi"/>
      <w:b/>
      <w:bCs/>
      <w:spacing w:val="10"/>
      <w:sz w:val="26"/>
      <w:szCs w:val="26"/>
    </w:rPr>
  </w:style>
  <w:style w:type="paragraph" w:styleId="Ttulo">
    <w:name w:val="Title"/>
    <w:basedOn w:val="Normal"/>
    <w:link w:val="TtuloChar"/>
    <w:qFormat/>
    <w:rsid w:val="004204A6"/>
    <w:pPr>
      <w:keepLines/>
      <w:spacing w:before="120"/>
      <w:jc w:val="both"/>
    </w:pPr>
    <w:rPr>
      <w:rFonts w:ascii="Arial" w:hAnsi="Arial" w:cs="Arial"/>
      <w:b/>
      <w:caps/>
      <w:color w:val="0000FF"/>
      <w:spacing w:val="10"/>
      <w:sz w:val="18"/>
      <w:szCs w:val="32"/>
    </w:rPr>
  </w:style>
  <w:style w:type="character" w:customStyle="1" w:styleId="TtuloChar">
    <w:name w:val="Título Char"/>
    <w:basedOn w:val="Fontepargpadro"/>
    <w:link w:val="Ttulo"/>
    <w:rsid w:val="004204A6"/>
    <w:rPr>
      <w:rFonts w:ascii="Arial" w:hAnsi="Arial" w:cs="Arial"/>
      <w:b/>
      <w:bCs/>
      <w:caps/>
      <w:color w:val="0000FF"/>
      <w:spacing w:val="10"/>
      <w:sz w:val="18"/>
      <w:szCs w:val="32"/>
    </w:rPr>
  </w:style>
  <w:style w:type="paragraph" w:styleId="Subttulo">
    <w:name w:val="Subtitle"/>
    <w:basedOn w:val="Normal"/>
    <w:link w:val="SubttuloChar"/>
    <w:qFormat/>
    <w:rsid w:val="004204A6"/>
    <w:pPr>
      <w:keepLines/>
      <w:spacing w:before="60"/>
      <w:jc w:val="both"/>
    </w:pPr>
    <w:rPr>
      <w:rFonts w:ascii="Arial" w:hAnsi="Arial"/>
      <w:b/>
      <w:bCs w:val="0"/>
      <w:snapToGrid w:val="0"/>
      <w:spacing w:val="10"/>
      <w:sz w:val="18"/>
    </w:rPr>
  </w:style>
  <w:style w:type="character" w:customStyle="1" w:styleId="SubttuloChar">
    <w:name w:val="Subtítulo Char"/>
    <w:basedOn w:val="Fontepargpadro"/>
    <w:link w:val="Subttulo"/>
    <w:rsid w:val="004204A6"/>
    <w:rPr>
      <w:rFonts w:ascii="Arial" w:hAnsi="Arial"/>
      <w:b/>
      <w:snapToGrid w:val="0"/>
      <w:color w:val="000000"/>
      <w:spacing w:val="10"/>
      <w:sz w:val="18"/>
      <w:szCs w:val="24"/>
    </w:rPr>
  </w:style>
  <w:style w:type="character" w:customStyle="1" w:styleId="CabealhoChar">
    <w:name w:val="Cabeçalho Char"/>
    <w:basedOn w:val="Fontepargpadro"/>
    <w:link w:val="Cabealho"/>
    <w:rsid w:val="00D21822"/>
    <w:rPr>
      <w:rFonts w:ascii="Verdana" w:hAnsi="Verdana"/>
      <w:bCs/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D21822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D21822"/>
    <w:rPr>
      <w:rFonts w:ascii="Verdana" w:hAnsi="Verdana"/>
      <w:bCs/>
      <w:color w:val="000000"/>
      <w:sz w:val="24"/>
      <w:szCs w:val="24"/>
    </w:rPr>
  </w:style>
  <w:style w:type="character" w:customStyle="1" w:styleId="RodapChar">
    <w:name w:val="Rodapé Char"/>
    <w:basedOn w:val="Fontepargpadro"/>
    <w:link w:val="Rodap"/>
    <w:rsid w:val="00D21822"/>
    <w:rPr>
      <w:rFonts w:ascii="Verdana" w:hAnsi="Verdana"/>
      <w:bCs/>
      <w:color w:val="000000"/>
      <w:sz w:val="24"/>
      <w:szCs w:val="24"/>
    </w:rPr>
  </w:style>
  <w:style w:type="paragraph" w:styleId="Rodap">
    <w:name w:val="footer"/>
    <w:basedOn w:val="Normal"/>
    <w:link w:val="RodapChar"/>
    <w:rsid w:val="00D21822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semiHidden/>
    <w:rsid w:val="00D21822"/>
    <w:rPr>
      <w:rFonts w:ascii="Verdana" w:hAnsi="Verdana"/>
      <w:bCs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21822"/>
    <w:pPr>
      <w:suppressAutoHyphens/>
      <w:spacing w:after="120"/>
    </w:pPr>
    <w:rPr>
      <w:rFonts w:ascii="Times New Roman" w:hAnsi="Times New Roman"/>
      <w:bCs w:val="0"/>
      <w:color w:val="auto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21822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eliarla.yndly</dc:creator>
  <cp:lastModifiedBy>eliarla.yndly</cp:lastModifiedBy>
  <cp:revision>2</cp:revision>
  <cp:lastPrinted>2015-07-28T17:26:00Z</cp:lastPrinted>
  <dcterms:created xsi:type="dcterms:W3CDTF">2015-07-28T17:23:00Z</dcterms:created>
  <dcterms:modified xsi:type="dcterms:W3CDTF">2015-07-28T20:04:00Z</dcterms:modified>
</cp:coreProperties>
</file>