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88" w:rsidRDefault="00350188" w:rsidP="0035018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77C67" w:rsidRDefault="00E77C67" w:rsidP="0035018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77C67" w:rsidRPr="0062380C" w:rsidRDefault="00E77C67" w:rsidP="0035018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350188" w:rsidRPr="0062380C" w:rsidRDefault="00350188" w:rsidP="0035018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E77C67">
        <w:rPr>
          <w:rFonts w:ascii="Times New Roman" w:hAnsi="Times New Roman"/>
          <w:b/>
          <w:color w:val="auto"/>
          <w:sz w:val="28"/>
          <w:szCs w:val="28"/>
        </w:rPr>
        <w:t>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350188" w:rsidRDefault="00350188" w:rsidP="0035018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77C67" w:rsidRPr="0062380C" w:rsidRDefault="00E77C67" w:rsidP="0035018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50188" w:rsidRPr="0062380C" w:rsidRDefault="00350188" w:rsidP="00350188">
      <w:pPr>
        <w:ind w:left="2552"/>
        <w:jc w:val="both"/>
        <w:rPr>
          <w:rFonts w:ascii="Times New Roman" w:hAnsi="Times New Roman"/>
          <w:b/>
          <w:color w:val="auto"/>
        </w:rPr>
      </w:pPr>
      <w:r w:rsidRPr="00AD594E">
        <w:rPr>
          <w:rFonts w:ascii="Times New Roman" w:hAnsi="Times New Roman"/>
          <w:b/>
          <w:caps/>
        </w:rPr>
        <w:t>Altera a Lei Municipal nº 675, de 30 de abril de 2007, que dispõe sobre a política Municipal de Atendimento da Criança e do Adolescente</w:t>
      </w:r>
      <w:r w:rsidRPr="0062380C">
        <w:rPr>
          <w:rFonts w:ascii="Times New Roman" w:hAnsi="Times New Roman"/>
          <w:b/>
          <w:color w:val="auto"/>
        </w:rPr>
        <w:t>.</w:t>
      </w:r>
    </w:p>
    <w:p w:rsidR="00350188" w:rsidRDefault="00350188" w:rsidP="0035018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77C67" w:rsidRPr="0062380C" w:rsidRDefault="00E77C67" w:rsidP="0035018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50188" w:rsidRPr="0062380C" w:rsidRDefault="00350188" w:rsidP="00350188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350188" w:rsidRDefault="00350188" w:rsidP="00350188">
      <w:pPr>
        <w:pStyle w:val="Corpodetexto"/>
        <w:ind w:firstLine="2552"/>
        <w:jc w:val="both"/>
        <w:rPr>
          <w:b/>
          <w:bCs/>
        </w:rPr>
      </w:pPr>
    </w:p>
    <w:p w:rsidR="00E77C67" w:rsidRDefault="00E77C67" w:rsidP="00350188">
      <w:pPr>
        <w:pStyle w:val="Corpodetexto"/>
        <w:ind w:firstLine="2552"/>
        <w:jc w:val="both"/>
        <w:rPr>
          <w:b/>
          <w:bCs/>
        </w:rPr>
      </w:pPr>
    </w:p>
    <w:p w:rsidR="00E77C67" w:rsidRPr="00AD594E" w:rsidRDefault="00E77C67" w:rsidP="00E77C67">
      <w:pPr>
        <w:ind w:firstLine="2552"/>
        <w:jc w:val="both"/>
        <w:rPr>
          <w:rFonts w:ascii="Times New Roman" w:hAnsi="Times New Roman"/>
        </w:rPr>
      </w:pPr>
      <w:r w:rsidRPr="00AD594E">
        <w:rPr>
          <w:rFonts w:ascii="Times New Roman" w:hAnsi="Times New Roman"/>
          <w:b/>
        </w:rPr>
        <w:t xml:space="preserve">Art. 1º - </w:t>
      </w:r>
      <w:r w:rsidRPr="00AD594E">
        <w:rPr>
          <w:rFonts w:ascii="Times New Roman" w:hAnsi="Times New Roman"/>
        </w:rPr>
        <w:t>O Inciso I do § 3º do art. 11 da Lei Municipal nº 675, de 30 de abril de 2007, alterado pela Lei Municipal nº 952, de 15 de outubro de 2009, passa a vigorar com a seguinte redação:</w:t>
      </w:r>
    </w:p>
    <w:p w:rsidR="00E77C67" w:rsidRPr="00AD594E" w:rsidRDefault="00E77C67" w:rsidP="00E77C67">
      <w:pPr>
        <w:ind w:left="1134"/>
        <w:jc w:val="both"/>
        <w:rPr>
          <w:rFonts w:ascii="Times New Roman" w:hAnsi="Times New Roman"/>
        </w:rPr>
      </w:pPr>
      <w:r w:rsidRPr="00AD594E">
        <w:rPr>
          <w:rFonts w:ascii="Times New Roman" w:hAnsi="Times New Roman"/>
        </w:rPr>
        <w:t xml:space="preserve"> </w:t>
      </w:r>
    </w:p>
    <w:p w:rsidR="00E77C67" w:rsidRPr="00AD594E" w:rsidRDefault="00E77C67" w:rsidP="00E77C67">
      <w:pPr>
        <w:jc w:val="both"/>
        <w:rPr>
          <w:rFonts w:ascii="Times New Roman" w:hAnsi="Times New Roman"/>
        </w:rPr>
      </w:pPr>
      <w:r w:rsidRPr="00AD594E">
        <w:rPr>
          <w:rFonts w:ascii="Times New Roman" w:hAnsi="Times New Roman"/>
          <w:b/>
        </w:rPr>
        <w:t xml:space="preserve">“Art. 11 </w:t>
      </w:r>
      <w:proofErr w:type="gramStart"/>
      <w:r w:rsidRPr="00AD594E">
        <w:rPr>
          <w:rFonts w:ascii="Times New Roman" w:hAnsi="Times New Roman"/>
          <w:b/>
        </w:rPr>
        <w:t>- ...</w:t>
      </w:r>
      <w:proofErr w:type="gramEnd"/>
      <w:r w:rsidRPr="00AD594E">
        <w:rPr>
          <w:rFonts w:ascii="Times New Roman" w:hAnsi="Times New Roman"/>
          <w:b/>
        </w:rPr>
        <w:t>.............................................................................................</w:t>
      </w:r>
    </w:p>
    <w:p w:rsidR="00E77C67" w:rsidRPr="00AD594E" w:rsidRDefault="00E77C67" w:rsidP="00E77C67">
      <w:pPr>
        <w:jc w:val="both"/>
        <w:rPr>
          <w:rFonts w:ascii="Times New Roman" w:hAnsi="Times New Roman"/>
          <w:b/>
        </w:rPr>
      </w:pPr>
      <w:r w:rsidRPr="00AD594E">
        <w:rPr>
          <w:rFonts w:ascii="Times New Roman" w:hAnsi="Times New Roman"/>
          <w:b/>
        </w:rPr>
        <w:t xml:space="preserve">§ 3° </w:t>
      </w:r>
      <w:proofErr w:type="gramStart"/>
      <w:r w:rsidRPr="00AD594E">
        <w:rPr>
          <w:rFonts w:ascii="Times New Roman" w:hAnsi="Times New Roman"/>
          <w:b/>
        </w:rPr>
        <w:t>- ...</w:t>
      </w:r>
      <w:proofErr w:type="gramEnd"/>
      <w:r w:rsidRPr="00AD594E">
        <w:rPr>
          <w:rFonts w:ascii="Times New Roman" w:hAnsi="Times New Roman"/>
          <w:b/>
        </w:rPr>
        <w:t>................................................................................................</w:t>
      </w:r>
    </w:p>
    <w:p w:rsidR="00E77C67" w:rsidRPr="00AD594E" w:rsidRDefault="00E77C67" w:rsidP="00E77C67">
      <w:pPr>
        <w:jc w:val="both"/>
        <w:rPr>
          <w:rFonts w:ascii="Times New Roman" w:hAnsi="Times New Roman"/>
          <w:b/>
        </w:rPr>
      </w:pPr>
      <w:proofErr w:type="gramStart"/>
      <w:r w:rsidRPr="00AD594E">
        <w:rPr>
          <w:rFonts w:ascii="Times New Roman" w:hAnsi="Times New Roman"/>
          <w:b/>
        </w:rPr>
        <w:t>.................................................................................................................</w:t>
      </w:r>
      <w:proofErr w:type="gramEnd"/>
      <w:r w:rsidRPr="00AD594E">
        <w:rPr>
          <w:rFonts w:ascii="Times New Roman" w:hAnsi="Times New Roman"/>
        </w:rPr>
        <w:t>:</w:t>
      </w:r>
    </w:p>
    <w:p w:rsidR="00E77C67" w:rsidRDefault="00E77C67" w:rsidP="00E77C67">
      <w:pPr>
        <w:jc w:val="both"/>
        <w:rPr>
          <w:rFonts w:ascii="Times New Roman" w:hAnsi="Times New Roman"/>
        </w:rPr>
      </w:pPr>
    </w:p>
    <w:p w:rsidR="00E77C67" w:rsidRPr="00AD594E" w:rsidRDefault="00E77C67" w:rsidP="00E77C67">
      <w:pPr>
        <w:jc w:val="both"/>
        <w:rPr>
          <w:rFonts w:ascii="Times New Roman" w:hAnsi="Times New Roman"/>
        </w:rPr>
      </w:pPr>
      <w:r w:rsidRPr="00AD594E">
        <w:rPr>
          <w:rFonts w:ascii="Times New Roman" w:hAnsi="Times New Roman"/>
        </w:rPr>
        <w:t>I – Dotação consignada anualmente no orçamento do Municipal e as verbas adicionais que a lei vier a estabelecer no decurso de cada exercício;</w:t>
      </w:r>
    </w:p>
    <w:p w:rsidR="00E77C67" w:rsidRDefault="00E77C67" w:rsidP="00E77C67">
      <w:pPr>
        <w:ind w:firstLine="2552"/>
        <w:jc w:val="both"/>
        <w:rPr>
          <w:rFonts w:ascii="Times New Roman" w:hAnsi="Times New Roman"/>
          <w:b/>
        </w:rPr>
      </w:pPr>
    </w:p>
    <w:p w:rsidR="00E77C67" w:rsidRDefault="00E77C67" w:rsidP="00E77C67">
      <w:pPr>
        <w:ind w:firstLine="2552"/>
        <w:jc w:val="both"/>
        <w:rPr>
          <w:rFonts w:ascii="Times New Roman" w:hAnsi="Times New Roman"/>
          <w:b/>
        </w:rPr>
      </w:pPr>
    </w:p>
    <w:p w:rsidR="00E77C67" w:rsidRPr="002A6A72" w:rsidRDefault="00E77C67" w:rsidP="00E77C67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 w:rsidRPr="002A6A72">
        <w:rPr>
          <w:rFonts w:ascii="Times New Roman" w:hAnsi="Times New Roman"/>
          <w:b/>
        </w:rPr>
        <w:t xml:space="preserve">.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E77C67" w:rsidRDefault="00E77C67" w:rsidP="00E77C67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E77C67" w:rsidRPr="002A6A72" w:rsidRDefault="00E77C67" w:rsidP="00E77C67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3º</w:t>
      </w:r>
      <w:r w:rsidRPr="002A6A72">
        <w:rPr>
          <w:rFonts w:ascii="Times New Roman" w:hAnsi="Times New Roman"/>
          <w:b/>
        </w:rPr>
        <w:t>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350188" w:rsidRDefault="00350188" w:rsidP="00350188">
      <w:pPr>
        <w:ind w:firstLine="2552"/>
        <w:jc w:val="both"/>
        <w:rPr>
          <w:rFonts w:ascii="Times New Roman" w:hAnsi="Times New Roman"/>
          <w:b/>
        </w:rPr>
      </w:pPr>
    </w:p>
    <w:p w:rsidR="00E77C67" w:rsidRDefault="00E77C67" w:rsidP="00350188">
      <w:pPr>
        <w:ind w:firstLine="2552"/>
        <w:jc w:val="both"/>
        <w:rPr>
          <w:rFonts w:ascii="Times New Roman" w:hAnsi="Times New Roman"/>
          <w:b/>
        </w:rPr>
      </w:pPr>
    </w:p>
    <w:p w:rsidR="00350188" w:rsidRPr="0062380C" w:rsidRDefault="00350188" w:rsidP="00350188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350188" w:rsidRPr="0062380C" w:rsidRDefault="00350188" w:rsidP="0035018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50188" w:rsidRDefault="00350188" w:rsidP="0035018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77C67" w:rsidRDefault="00E77C67" w:rsidP="0035018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77C67" w:rsidRPr="0062380C" w:rsidRDefault="00E77C67" w:rsidP="0035018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50188" w:rsidRPr="0062380C" w:rsidRDefault="00350188" w:rsidP="00350188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350188" w:rsidRPr="0062380C" w:rsidRDefault="00350188" w:rsidP="0035018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350188" w:rsidRDefault="00350188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77C67" w:rsidRDefault="00E77C67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77C67" w:rsidRDefault="00E77C67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77C67" w:rsidRDefault="00E77C67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77C67" w:rsidRDefault="00E77C67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350188" w:rsidRDefault="00350188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350188" w:rsidRPr="0062380C" w:rsidRDefault="00350188" w:rsidP="00350188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C255A" w:rsidRDefault="00350188" w:rsidP="00350188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</w:t>
      </w:r>
      <w:r w:rsidR="00E77C67">
        <w:rPr>
          <w:rFonts w:ascii="Arial" w:hAnsi="Arial" w:cs="Arial"/>
          <w:sz w:val="16"/>
          <w:szCs w:val="16"/>
        </w:rPr>
        <w:t>4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>: PODER EXECUTIVO MUNICIPAL</w:t>
      </w:r>
    </w:p>
    <w:sectPr w:rsidR="006C255A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E77C67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E77C67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E77C67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6928998" r:id="rId2"/>
      </w:pict>
    </w:r>
  </w:p>
  <w:p w:rsidR="00E77C67" w:rsidRDefault="00E77C67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E77C67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E77C67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E77C67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E77C67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6928999" r:id="rId2"/>
      </w:pict>
    </w: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E77C67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E77C67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E77C67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E77C67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350188"/>
    <w:rsid w:val="001B10B7"/>
    <w:rsid w:val="001B68AC"/>
    <w:rsid w:val="002C7953"/>
    <w:rsid w:val="00350188"/>
    <w:rsid w:val="004204A6"/>
    <w:rsid w:val="005A6DF2"/>
    <w:rsid w:val="006C255A"/>
    <w:rsid w:val="00A01731"/>
    <w:rsid w:val="00AB6D18"/>
    <w:rsid w:val="00DC16F8"/>
    <w:rsid w:val="00DC4A91"/>
    <w:rsid w:val="00E7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8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35018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35018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5018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5018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35018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350188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50188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5018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2015-10-21T11:21:00Z</cp:lastPrinted>
  <dcterms:created xsi:type="dcterms:W3CDTF">2015-10-21T11:10:00Z</dcterms:created>
  <dcterms:modified xsi:type="dcterms:W3CDTF">2015-10-21T12:36:00Z</dcterms:modified>
</cp:coreProperties>
</file>