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AB" w:rsidRDefault="00FE74AB" w:rsidP="00FE74AB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FE74AB" w:rsidRPr="0062380C" w:rsidRDefault="00FE74AB" w:rsidP="00FE74AB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FE74AB" w:rsidRDefault="00FE74AB" w:rsidP="00FE74AB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8</w:t>
      </w:r>
      <w:r w:rsidR="00291379">
        <w:rPr>
          <w:rFonts w:ascii="Times New Roman" w:hAnsi="Times New Roman"/>
          <w:b/>
          <w:color w:val="auto"/>
          <w:sz w:val="28"/>
          <w:szCs w:val="28"/>
        </w:rPr>
        <w:t>1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07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DEZEMBRO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FE74AB" w:rsidRPr="00CF2D34" w:rsidRDefault="00FE74AB" w:rsidP="00FE74AB">
      <w:pPr>
        <w:spacing w:line="360" w:lineRule="auto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FE74AB" w:rsidRPr="004A02F0" w:rsidRDefault="00FE74AB" w:rsidP="00FE74AB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4AB">
        <w:rPr>
          <w:rFonts w:ascii="Times New Roman" w:hAnsi="Times New Roman" w:cs="Times New Roman"/>
          <w:b/>
          <w:sz w:val="24"/>
          <w:szCs w:val="24"/>
        </w:rPr>
        <w:t>DENOMINA DE GOVERNADOR MUNICIPAL HENRIQUE KROHLING, A UNIDADE BÁSICA DE SAÚDE DE VICTOR HUGO</w:t>
      </w:r>
      <w:r w:rsidRPr="004A02F0">
        <w:rPr>
          <w:rFonts w:ascii="Times New Roman" w:hAnsi="Times New Roman" w:cs="Times New Roman"/>
          <w:bCs/>
          <w:sz w:val="24"/>
          <w:szCs w:val="24"/>
        </w:rPr>
        <w:t>.</w:t>
      </w:r>
    </w:p>
    <w:p w:rsidR="00FE74AB" w:rsidRDefault="00FE74AB" w:rsidP="00FE74AB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FE74AB" w:rsidRDefault="00FE74AB" w:rsidP="00FE74AB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FE74AB" w:rsidRDefault="00FE74AB" w:rsidP="00FE74AB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FE74AB" w:rsidRDefault="00FE74AB" w:rsidP="00FE74AB">
      <w:pPr>
        <w:ind w:firstLine="2552"/>
        <w:jc w:val="both"/>
        <w:rPr>
          <w:rFonts w:ascii="Times New Roman" w:hAnsi="Times New Roman"/>
          <w:color w:val="auto"/>
        </w:rPr>
      </w:pPr>
    </w:p>
    <w:p w:rsidR="00291379" w:rsidRDefault="00291379" w:rsidP="00FE74AB">
      <w:pPr>
        <w:ind w:firstLine="2552"/>
        <w:jc w:val="both"/>
        <w:rPr>
          <w:rFonts w:ascii="Times New Roman" w:hAnsi="Times New Roman"/>
          <w:color w:val="auto"/>
        </w:rPr>
      </w:pPr>
    </w:p>
    <w:p w:rsidR="00291379" w:rsidRPr="00291379" w:rsidRDefault="00291379" w:rsidP="0029137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291379">
        <w:rPr>
          <w:rFonts w:ascii="Times New Roman" w:hAnsi="Times New Roman"/>
          <w:b/>
        </w:rPr>
        <w:t>Art. 1º -</w:t>
      </w:r>
      <w:r w:rsidRPr="00291379">
        <w:rPr>
          <w:rFonts w:ascii="Times New Roman" w:hAnsi="Times New Roman"/>
        </w:rPr>
        <w:t xml:space="preserve"> Fica </w:t>
      </w:r>
      <w:proofErr w:type="gramStart"/>
      <w:r w:rsidRPr="00291379">
        <w:rPr>
          <w:rFonts w:ascii="Times New Roman" w:hAnsi="Times New Roman"/>
        </w:rPr>
        <w:t xml:space="preserve">denominada de </w:t>
      </w:r>
      <w:r w:rsidRPr="00291379">
        <w:rPr>
          <w:rFonts w:ascii="Times New Roman" w:hAnsi="Times New Roman"/>
          <w:i/>
        </w:rPr>
        <w:t>“Governador Municipal</w:t>
      </w:r>
      <w:proofErr w:type="gramEnd"/>
      <w:r w:rsidRPr="00291379">
        <w:rPr>
          <w:rFonts w:ascii="Times New Roman" w:hAnsi="Times New Roman"/>
          <w:i/>
        </w:rPr>
        <w:t xml:space="preserve"> Henrique </w:t>
      </w:r>
      <w:proofErr w:type="spellStart"/>
      <w:r w:rsidRPr="00291379">
        <w:rPr>
          <w:rFonts w:ascii="Times New Roman" w:hAnsi="Times New Roman"/>
          <w:i/>
        </w:rPr>
        <w:t>Kröhling</w:t>
      </w:r>
      <w:proofErr w:type="spellEnd"/>
      <w:r w:rsidRPr="00291379">
        <w:rPr>
          <w:rFonts w:ascii="Times New Roman" w:hAnsi="Times New Roman"/>
          <w:i/>
        </w:rPr>
        <w:t>”</w:t>
      </w:r>
      <w:r w:rsidRPr="00291379">
        <w:rPr>
          <w:rFonts w:ascii="Times New Roman" w:hAnsi="Times New Roman"/>
        </w:rPr>
        <w:t>, a Unidade Básica de Saúde de Victor Hugo, localizada no Município de Marechal Floriano – ES.</w:t>
      </w:r>
    </w:p>
    <w:p w:rsidR="00291379" w:rsidRPr="00291379" w:rsidRDefault="00291379" w:rsidP="00291379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291379" w:rsidRPr="00291379" w:rsidRDefault="00291379" w:rsidP="0029137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291379">
        <w:rPr>
          <w:rFonts w:ascii="Times New Roman" w:hAnsi="Times New Roman"/>
          <w:b/>
        </w:rPr>
        <w:t xml:space="preserve">Art. 2º - </w:t>
      </w:r>
      <w:r w:rsidRPr="00291379">
        <w:rPr>
          <w:rFonts w:ascii="Times New Roman" w:hAnsi="Times New Roman"/>
        </w:rPr>
        <w:t>Esta Lei entrará em vigor na data de sua publicação</w:t>
      </w:r>
    </w:p>
    <w:p w:rsidR="00291379" w:rsidRPr="00291379" w:rsidRDefault="00291379" w:rsidP="00291379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291379" w:rsidRPr="00291379" w:rsidRDefault="00291379" w:rsidP="00291379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291379">
        <w:rPr>
          <w:rFonts w:ascii="Times New Roman" w:hAnsi="Times New Roman"/>
          <w:b/>
        </w:rPr>
        <w:t>Art. 3º -</w:t>
      </w:r>
      <w:r w:rsidRPr="00291379">
        <w:rPr>
          <w:rFonts w:ascii="Times New Roman" w:hAnsi="Times New Roman"/>
        </w:rPr>
        <w:t xml:space="preserve"> Revogam-se as disposições em contrário.</w:t>
      </w:r>
    </w:p>
    <w:p w:rsidR="00FE74AB" w:rsidRDefault="00FE74AB" w:rsidP="00FE74AB">
      <w:pPr>
        <w:ind w:firstLine="2552"/>
        <w:jc w:val="both"/>
        <w:rPr>
          <w:rFonts w:ascii="Times New Roman" w:hAnsi="Times New Roman"/>
          <w:b/>
        </w:rPr>
      </w:pPr>
    </w:p>
    <w:p w:rsidR="00FE74AB" w:rsidRDefault="00FE74AB" w:rsidP="00FE74AB">
      <w:pPr>
        <w:ind w:firstLine="2552"/>
        <w:jc w:val="both"/>
        <w:rPr>
          <w:rFonts w:ascii="Times New Roman" w:hAnsi="Times New Roman"/>
          <w:b/>
        </w:rPr>
      </w:pPr>
    </w:p>
    <w:p w:rsidR="00FE74AB" w:rsidRPr="0051068A" w:rsidRDefault="00FE74AB" w:rsidP="00FE74AB">
      <w:pPr>
        <w:ind w:firstLine="2552"/>
        <w:jc w:val="both"/>
        <w:rPr>
          <w:rFonts w:ascii="Times New Roman" w:hAnsi="Times New Roman"/>
          <w:b/>
        </w:rPr>
      </w:pPr>
    </w:p>
    <w:p w:rsidR="00FE74AB" w:rsidRPr="004A02F0" w:rsidRDefault="00FE74AB" w:rsidP="00FE74AB">
      <w:pPr>
        <w:spacing w:line="360" w:lineRule="auto"/>
        <w:jc w:val="center"/>
        <w:rPr>
          <w:rFonts w:ascii="Times New Roman" w:hAnsi="Times New Roman"/>
        </w:rPr>
      </w:pPr>
      <w:r w:rsidRPr="004A02F0">
        <w:rPr>
          <w:rFonts w:ascii="Times New Roman" w:hAnsi="Times New Roman"/>
        </w:rPr>
        <w:t>Registra-se, Publica-se e Cumpra-se.</w:t>
      </w:r>
    </w:p>
    <w:p w:rsidR="00FE74AB" w:rsidRDefault="00FE74AB" w:rsidP="00FE74AB">
      <w:pPr>
        <w:ind w:firstLine="2552"/>
        <w:jc w:val="both"/>
        <w:rPr>
          <w:rFonts w:ascii="Times New Roman" w:hAnsi="Times New Roman"/>
        </w:rPr>
      </w:pPr>
    </w:p>
    <w:p w:rsidR="00FE74AB" w:rsidRPr="00673A3A" w:rsidRDefault="00FE74AB" w:rsidP="00FE74AB">
      <w:pPr>
        <w:ind w:firstLine="2552"/>
        <w:jc w:val="both"/>
        <w:rPr>
          <w:rFonts w:ascii="Times New Roman" w:hAnsi="Times New Roman"/>
        </w:rPr>
      </w:pPr>
    </w:p>
    <w:p w:rsidR="00FE74AB" w:rsidRPr="0062380C" w:rsidRDefault="00FE74AB" w:rsidP="00FE74AB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07</w:t>
      </w:r>
      <w:r w:rsidRPr="0062380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Dezembro</w:t>
      </w:r>
      <w:r w:rsidRPr="0062380C">
        <w:rPr>
          <w:rFonts w:ascii="Times New Roman" w:hAnsi="Times New Roman"/>
          <w:color w:val="auto"/>
        </w:rPr>
        <w:t xml:space="preserve"> de 2015.</w:t>
      </w:r>
    </w:p>
    <w:p w:rsidR="00FE74AB" w:rsidRDefault="00FE74AB" w:rsidP="00FE74A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E74AB" w:rsidRDefault="00FE74AB" w:rsidP="00FE74A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E74AB" w:rsidRDefault="00FE74AB" w:rsidP="00FE74A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E74AB" w:rsidRDefault="00FE74AB" w:rsidP="00FE74A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E74AB" w:rsidRDefault="00FE74AB" w:rsidP="00FE74AB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E74AB" w:rsidRPr="0062380C" w:rsidRDefault="00FE74AB" w:rsidP="00FE74AB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E74AB" w:rsidRDefault="00FE74AB" w:rsidP="00FE74AB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291379" w:rsidRDefault="00291379" w:rsidP="00291379">
      <w:pPr>
        <w:ind w:left="-425" w:right="-427"/>
        <w:jc w:val="center"/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107/2015 -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 </w:t>
      </w:r>
    </w:p>
    <w:p w:rsidR="006C255A" w:rsidRDefault="00FE74AB" w:rsidP="00FE74AB">
      <w:pPr>
        <w:ind w:left="-425" w:right="-427"/>
        <w:jc w:val="center"/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6C255A" w:rsidSect="00CF2D34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Pr="000471A5" w:rsidRDefault="00291379" w:rsidP="00CF2D34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Pr="009A69E2" w:rsidRDefault="00291379" w:rsidP="00CF2D34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Default="00291379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13431956" r:id="rId2"/>
      </w:pict>
    </w:r>
  </w:p>
  <w:p w:rsidR="00CF2D34" w:rsidRDefault="00291379" w:rsidP="00CF2D34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CF2D34" w:rsidRPr="007670D6" w:rsidRDefault="00291379" w:rsidP="00CF2D34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F2D34" w:rsidRPr="002C0BD7" w:rsidRDefault="00291379" w:rsidP="00CF2D3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CF2D34" w:rsidRPr="00123325" w:rsidRDefault="00291379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34" w:rsidRDefault="00291379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61312">
          <v:imagedata r:id="rId1" o:title=""/>
          <w10:wrap type="topAndBottom"/>
        </v:shape>
        <o:OLEObject Type="Embed" ProgID="PBrush" ShapeID="_x0000_s1026" DrawAspect="Content" ObjectID="_1513431957" r:id="rId2"/>
      </w:pict>
    </w: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Pr="00A064AE" w:rsidRDefault="00291379" w:rsidP="00CF2D34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F2D34" w:rsidRDefault="00291379" w:rsidP="00CF2D34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F2D34" w:rsidRPr="002C0BD7" w:rsidRDefault="00291379" w:rsidP="00CF2D34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FE74AB"/>
    <w:rsid w:val="001B68AC"/>
    <w:rsid w:val="00291379"/>
    <w:rsid w:val="002C7953"/>
    <w:rsid w:val="004204A6"/>
    <w:rsid w:val="005A6DF2"/>
    <w:rsid w:val="006C255A"/>
    <w:rsid w:val="008B351B"/>
    <w:rsid w:val="00A01731"/>
    <w:rsid w:val="00DC16F8"/>
    <w:rsid w:val="00DC4A91"/>
    <w:rsid w:val="00FE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4AB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FE74AB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FE74AB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FE74AB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FE74AB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FE74AB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FE74AB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FE74AB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2016-01-04T18:56:00Z</cp:lastPrinted>
  <dcterms:created xsi:type="dcterms:W3CDTF">2016-01-04T18:51:00Z</dcterms:created>
  <dcterms:modified xsi:type="dcterms:W3CDTF">2016-01-04T18:59:00Z</dcterms:modified>
</cp:coreProperties>
</file>